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12" w:rsidRPr="00E61E4C" w:rsidRDefault="00AA3312" w:rsidP="00D509FB">
      <w:pPr>
        <w:spacing w:after="0" w:line="240" w:lineRule="auto"/>
        <w:jc w:val="center"/>
        <w:rPr>
          <w:rFonts w:ascii="Arial" w:hAnsi="Arial" w:cs="Arial"/>
        </w:rPr>
      </w:pPr>
      <w:r w:rsidRPr="00E61E4C">
        <w:rPr>
          <w:rFonts w:ascii="Arial" w:hAnsi="Arial" w:cs="Arial"/>
        </w:rPr>
        <w:t>Government of India</w:t>
      </w:r>
    </w:p>
    <w:p w:rsidR="00AA3312" w:rsidRPr="00E61E4C" w:rsidRDefault="00AA3312" w:rsidP="00D509FB">
      <w:pPr>
        <w:spacing w:after="0" w:line="240" w:lineRule="auto"/>
        <w:jc w:val="center"/>
        <w:rPr>
          <w:rFonts w:ascii="Arial" w:hAnsi="Arial" w:cs="Arial"/>
        </w:rPr>
      </w:pPr>
      <w:r w:rsidRPr="00E61E4C">
        <w:rPr>
          <w:rFonts w:ascii="Arial" w:hAnsi="Arial" w:cs="Arial"/>
        </w:rPr>
        <w:t xml:space="preserve"> Department of Atomic Energy </w:t>
      </w:r>
    </w:p>
    <w:p w:rsidR="004E1C52" w:rsidRPr="00E61E4C" w:rsidRDefault="00AA3312" w:rsidP="00D509FB">
      <w:pPr>
        <w:spacing w:after="0" w:line="240" w:lineRule="auto"/>
        <w:jc w:val="center"/>
        <w:rPr>
          <w:rFonts w:ascii="Arial" w:hAnsi="Arial" w:cs="Arial"/>
        </w:rPr>
      </w:pPr>
      <w:r w:rsidRPr="00E61E4C">
        <w:rPr>
          <w:rFonts w:ascii="Arial" w:hAnsi="Arial" w:cs="Arial"/>
        </w:rPr>
        <w:t>Variable Energy Cyclotron Centre</w:t>
      </w:r>
    </w:p>
    <w:p w:rsidR="00E031C1" w:rsidRPr="00E031C1" w:rsidRDefault="00E031C1" w:rsidP="00E031C1">
      <w:pPr>
        <w:spacing w:after="0" w:line="240" w:lineRule="auto"/>
        <w:jc w:val="right"/>
        <w:rPr>
          <w:rFonts w:ascii="Arial" w:hAnsi="Arial" w:cs="Arial"/>
          <w:szCs w:val="28"/>
        </w:rPr>
      </w:pPr>
      <w:r w:rsidRPr="00E031C1">
        <w:rPr>
          <w:rFonts w:ascii="Arial" w:hAnsi="Arial" w:cs="Arial"/>
          <w:szCs w:val="28"/>
        </w:rPr>
        <w:t xml:space="preserve">1/AF Bidhan Nagar, </w:t>
      </w:r>
    </w:p>
    <w:p w:rsidR="001245E0" w:rsidRPr="00E031C1" w:rsidRDefault="00E031C1" w:rsidP="00E031C1">
      <w:pPr>
        <w:spacing w:after="0" w:line="240" w:lineRule="auto"/>
        <w:jc w:val="right"/>
        <w:rPr>
          <w:rFonts w:ascii="Arial" w:hAnsi="Arial" w:cs="Arial"/>
          <w:szCs w:val="28"/>
        </w:rPr>
      </w:pPr>
      <w:r w:rsidRPr="00E031C1">
        <w:rPr>
          <w:rFonts w:ascii="Arial" w:hAnsi="Arial" w:cs="Arial"/>
          <w:szCs w:val="28"/>
        </w:rPr>
        <w:t>Kolkata-</w:t>
      </w:r>
      <w:r>
        <w:rPr>
          <w:rFonts w:ascii="Arial" w:hAnsi="Arial" w:cs="Arial"/>
          <w:szCs w:val="28"/>
        </w:rPr>
        <w:t>7000</w:t>
      </w:r>
      <w:r w:rsidRPr="00E031C1">
        <w:rPr>
          <w:rFonts w:ascii="Arial" w:hAnsi="Arial" w:cs="Arial"/>
          <w:szCs w:val="28"/>
        </w:rPr>
        <w:t>64</w:t>
      </w:r>
    </w:p>
    <w:p w:rsidR="00AD3548" w:rsidRDefault="00AD3548" w:rsidP="00AA3312">
      <w:pPr>
        <w:jc w:val="center"/>
        <w:rPr>
          <w:rFonts w:ascii="Arial" w:hAnsi="Arial" w:cs="Arial"/>
          <w:b/>
          <w:sz w:val="24"/>
          <w:szCs w:val="28"/>
          <w:u w:val="single"/>
        </w:rPr>
      </w:pPr>
      <w:r>
        <w:rPr>
          <w:rFonts w:ascii="Arial" w:hAnsi="Arial" w:cs="Arial"/>
          <w:b/>
          <w:sz w:val="24"/>
          <w:szCs w:val="28"/>
          <w:u w:val="single"/>
        </w:rPr>
        <w:t xml:space="preserve">PROFORMA for </w:t>
      </w:r>
      <w:r w:rsidR="00F47452">
        <w:rPr>
          <w:rFonts w:ascii="Arial" w:hAnsi="Arial" w:cs="Arial"/>
          <w:b/>
          <w:sz w:val="24"/>
          <w:szCs w:val="28"/>
          <w:u w:val="single"/>
        </w:rPr>
        <w:t>BEAM TIME</w:t>
      </w:r>
      <w:r>
        <w:rPr>
          <w:rFonts w:ascii="Arial" w:hAnsi="Arial" w:cs="Arial"/>
          <w:b/>
          <w:sz w:val="24"/>
          <w:szCs w:val="28"/>
          <w:u w:val="single"/>
        </w:rPr>
        <w:t xml:space="preserve"> REQUEST</w:t>
      </w:r>
      <w:r w:rsidR="00F47452">
        <w:rPr>
          <w:rFonts w:ascii="Arial" w:hAnsi="Arial" w:cs="Arial"/>
          <w:b/>
          <w:sz w:val="24"/>
          <w:szCs w:val="28"/>
          <w:u w:val="single"/>
        </w:rPr>
        <w:t xml:space="preserve"> </w:t>
      </w:r>
    </w:p>
    <w:p w:rsidR="00AD3548" w:rsidRDefault="00AD3548" w:rsidP="00E54A88">
      <w:pPr>
        <w:jc w:val="center"/>
        <w:rPr>
          <w:rFonts w:ascii="Arial" w:hAnsi="Arial" w:cs="Arial"/>
          <w:b/>
          <w:sz w:val="24"/>
          <w:szCs w:val="28"/>
          <w:u w:val="single"/>
        </w:rPr>
      </w:pPr>
      <w:r w:rsidRPr="00E61E4C">
        <w:rPr>
          <w:rFonts w:ascii="Arial" w:hAnsi="Arial" w:cs="Arial"/>
          <w:b/>
          <w:sz w:val="24"/>
          <w:szCs w:val="28"/>
          <w:u w:val="single"/>
        </w:rPr>
        <w:t xml:space="preserve">Proposal for experiment </w:t>
      </w:r>
      <w:r w:rsidR="00963130">
        <w:rPr>
          <w:rFonts w:ascii="Arial" w:hAnsi="Arial" w:cs="Arial"/>
          <w:b/>
          <w:sz w:val="24"/>
          <w:szCs w:val="28"/>
          <w:u w:val="single"/>
        </w:rPr>
        <w:t xml:space="preserve">using ion beams from </w:t>
      </w:r>
      <w:r w:rsidR="00C61675" w:rsidRPr="009F12A7">
        <w:rPr>
          <w:rFonts w:ascii="Arial" w:hAnsi="Arial" w:cs="Arial"/>
          <w:b/>
          <w:sz w:val="24"/>
          <w:szCs w:val="28"/>
          <w:u w:val="single"/>
        </w:rPr>
        <w:t>K130 Room Temperature Cyclotron (RTC)</w:t>
      </w:r>
      <w:r w:rsidR="00C61675">
        <w:rPr>
          <w:rFonts w:ascii="Arial" w:hAnsi="Arial" w:cs="Arial"/>
          <w:b/>
          <w:sz w:val="24"/>
          <w:szCs w:val="28"/>
          <w:u w:val="single"/>
        </w:rPr>
        <w:t xml:space="preserve">/ </w:t>
      </w:r>
      <w:r w:rsidR="00FE1FBE" w:rsidRPr="009F12A7">
        <w:rPr>
          <w:rFonts w:ascii="Arial" w:hAnsi="Arial" w:cs="Arial"/>
          <w:b/>
          <w:sz w:val="24"/>
          <w:szCs w:val="28"/>
          <w:u w:val="single"/>
        </w:rPr>
        <w:t xml:space="preserve">Super Conducting </w:t>
      </w:r>
      <w:r w:rsidR="001245E0" w:rsidRPr="009F12A7">
        <w:rPr>
          <w:rFonts w:ascii="Arial" w:hAnsi="Arial" w:cs="Arial"/>
          <w:b/>
          <w:sz w:val="24"/>
          <w:szCs w:val="28"/>
          <w:u w:val="single"/>
        </w:rPr>
        <w:t>Cyclotron (SCC) /</w:t>
      </w:r>
      <w:r w:rsidRPr="00AD3548">
        <w:rPr>
          <w:rFonts w:ascii="Arial" w:hAnsi="Arial" w:cs="Arial"/>
          <w:b/>
          <w:sz w:val="24"/>
          <w:szCs w:val="28"/>
          <w:u w:val="single"/>
        </w:rPr>
        <w:t xml:space="preserve"> </w:t>
      </w:r>
      <w:r w:rsidRPr="009F12A7">
        <w:rPr>
          <w:rFonts w:ascii="Arial" w:hAnsi="Arial" w:cs="Arial"/>
          <w:b/>
          <w:sz w:val="24"/>
          <w:szCs w:val="28"/>
          <w:u w:val="single"/>
        </w:rPr>
        <w:t>Medical Cyclotron Facility (MCF)</w:t>
      </w:r>
      <w:r>
        <w:rPr>
          <w:rFonts w:ascii="Arial" w:hAnsi="Arial" w:cs="Arial"/>
          <w:b/>
          <w:sz w:val="24"/>
          <w:szCs w:val="28"/>
          <w:u w:val="single"/>
        </w:rPr>
        <w:t xml:space="preserve">/ </w:t>
      </w:r>
      <w:r w:rsidR="00963130" w:rsidRPr="009F12A7">
        <w:rPr>
          <w:rFonts w:ascii="Arial" w:hAnsi="Arial" w:cs="Arial"/>
          <w:b/>
          <w:sz w:val="24"/>
          <w:szCs w:val="28"/>
          <w:u w:val="single"/>
        </w:rPr>
        <w:t>/</w:t>
      </w:r>
      <w:r w:rsidR="00963130">
        <w:rPr>
          <w:rFonts w:ascii="Arial" w:hAnsi="Arial" w:cs="Arial"/>
          <w:b/>
          <w:sz w:val="24"/>
          <w:szCs w:val="28"/>
          <w:u w:val="single"/>
        </w:rPr>
        <w:t xml:space="preserve"> </w:t>
      </w:r>
      <w:r w:rsidR="00FE1FBE" w:rsidRPr="009F12A7">
        <w:rPr>
          <w:rFonts w:ascii="Arial" w:hAnsi="Arial" w:cs="Arial"/>
          <w:b/>
          <w:sz w:val="24"/>
          <w:szCs w:val="28"/>
          <w:u w:val="single"/>
        </w:rPr>
        <w:t>Radioactive Ion Beam (RIB)</w:t>
      </w:r>
      <w:r>
        <w:rPr>
          <w:rFonts w:ascii="Arial" w:hAnsi="Arial" w:cs="Arial"/>
          <w:b/>
          <w:sz w:val="24"/>
          <w:szCs w:val="28"/>
          <w:u w:val="single"/>
        </w:rPr>
        <w:t>/</w:t>
      </w:r>
      <w:r w:rsidRPr="00AD3548">
        <w:t xml:space="preserve"> </w:t>
      </w:r>
      <w:r w:rsidRPr="00AD3548">
        <w:rPr>
          <w:rFonts w:ascii="Arial" w:hAnsi="Arial" w:cs="Arial"/>
          <w:b/>
          <w:sz w:val="24"/>
          <w:szCs w:val="28"/>
          <w:u w:val="single"/>
        </w:rPr>
        <w:t>stable isotope heavy-ion beam (SIB)</w:t>
      </w:r>
      <w:r w:rsidR="00FE1FBE" w:rsidRPr="009F12A7">
        <w:rPr>
          <w:rFonts w:ascii="Arial" w:hAnsi="Arial" w:cs="Arial"/>
          <w:b/>
          <w:sz w:val="24"/>
          <w:szCs w:val="28"/>
          <w:u w:val="single"/>
        </w:rPr>
        <w:t xml:space="preserve"> </w:t>
      </w:r>
      <w:r w:rsidR="001245E0" w:rsidRPr="009F12A7">
        <w:rPr>
          <w:rFonts w:ascii="Arial" w:hAnsi="Arial" w:cs="Arial"/>
          <w:b/>
          <w:sz w:val="24"/>
          <w:szCs w:val="28"/>
          <w:u w:val="single"/>
        </w:rPr>
        <w:t>facility</w:t>
      </w:r>
    </w:p>
    <w:p w:rsidR="002D751F" w:rsidRPr="00E61E4C" w:rsidRDefault="00E54A88" w:rsidP="00E54A88">
      <w:pPr>
        <w:jc w:val="center"/>
        <w:rPr>
          <w:rFonts w:ascii="Arial" w:hAnsi="Arial" w:cs="Arial"/>
          <w:b/>
          <w:color w:val="0000FF"/>
          <w:sz w:val="24"/>
        </w:rPr>
      </w:pPr>
      <w:r w:rsidRPr="00E61E4C">
        <w:rPr>
          <w:rFonts w:ascii="Arial" w:hAnsi="Arial" w:cs="Arial"/>
          <w:b/>
          <w:color w:val="0000FF"/>
          <w:sz w:val="24"/>
        </w:rPr>
        <w:t>Send to :</w:t>
      </w:r>
      <w:r w:rsidR="001245E0" w:rsidRPr="00E61E4C">
        <w:rPr>
          <w:rFonts w:ascii="Arial" w:hAnsi="Arial" w:cs="Arial"/>
          <w:b/>
          <w:color w:val="0000FF"/>
          <w:sz w:val="24"/>
        </w:rPr>
        <w:t xml:space="preserve"> beam_time</w:t>
      </w:r>
      <w:r w:rsidR="00233AED" w:rsidRPr="00E61E4C">
        <w:rPr>
          <w:rFonts w:ascii="Arial" w:hAnsi="Arial" w:cs="Arial"/>
          <w:b/>
          <w:color w:val="0000FF"/>
          <w:sz w:val="24"/>
        </w:rPr>
        <w:t>@</w:t>
      </w:r>
      <w:r w:rsidRPr="00E61E4C">
        <w:rPr>
          <w:rFonts w:ascii="Arial" w:hAnsi="Arial" w:cs="Arial"/>
          <w:b/>
          <w:color w:val="0000FF"/>
          <w:sz w:val="24"/>
        </w:rPr>
        <w:t>vecc.gov.in</w:t>
      </w:r>
    </w:p>
    <w:p w:rsidR="005903D9" w:rsidRPr="005903D9" w:rsidRDefault="005903D9" w:rsidP="005903D9">
      <w:pPr>
        <w:pStyle w:val="ListParagraph"/>
        <w:spacing w:line="276" w:lineRule="auto"/>
        <w:ind w:left="360"/>
        <w:rPr>
          <w:rFonts w:ascii="Arial" w:eastAsia="Times New Roman" w:hAnsi="Arial" w:cs="Arial"/>
          <w:sz w:val="24"/>
          <w:szCs w:val="24"/>
        </w:rPr>
      </w:pPr>
    </w:p>
    <w:p w:rsidR="005903D9" w:rsidRPr="005903D9" w:rsidRDefault="005903D9" w:rsidP="005903D9">
      <w:pPr>
        <w:pStyle w:val="ListParagraph"/>
        <w:spacing w:line="276" w:lineRule="auto"/>
        <w:ind w:left="360"/>
        <w:rPr>
          <w:rFonts w:ascii="Arial" w:eastAsia="Times New Roman" w:hAnsi="Arial" w:cs="Arial"/>
          <w:sz w:val="24"/>
          <w:szCs w:val="24"/>
        </w:rPr>
      </w:pPr>
    </w:p>
    <w:p w:rsidR="009126D1" w:rsidRPr="00E61E4C" w:rsidRDefault="009126D1" w:rsidP="009126D1">
      <w:pPr>
        <w:pStyle w:val="ListParagraph"/>
        <w:numPr>
          <w:ilvl w:val="0"/>
          <w:numId w:val="4"/>
        </w:numPr>
        <w:spacing w:line="276" w:lineRule="auto"/>
        <w:rPr>
          <w:rFonts w:ascii="Arial" w:eastAsia="Times New Roman" w:hAnsi="Arial" w:cs="Arial"/>
          <w:sz w:val="24"/>
          <w:szCs w:val="24"/>
        </w:rPr>
      </w:pPr>
      <w:r w:rsidRPr="00E61E4C">
        <w:rPr>
          <w:rFonts w:ascii="Arial" w:hAnsi="Arial" w:cs="Arial"/>
          <w:b/>
          <w:sz w:val="24"/>
          <w:szCs w:val="24"/>
        </w:rPr>
        <w:t xml:space="preserve">Title of the experiment: </w:t>
      </w:r>
    </w:p>
    <w:p w:rsidR="009126D1" w:rsidRPr="00E61E4C" w:rsidRDefault="009126D1" w:rsidP="009126D1">
      <w:pPr>
        <w:pStyle w:val="ListParagraph"/>
        <w:spacing w:line="276" w:lineRule="auto"/>
        <w:ind w:left="360"/>
        <w:rPr>
          <w:rFonts w:ascii="Arial" w:eastAsia="Times New Roman" w:hAnsi="Arial" w:cs="Arial"/>
          <w:sz w:val="24"/>
          <w:szCs w:val="24"/>
        </w:rPr>
      </w:pPr>
    </w:p>
    <w:p w:rsidR="00233AED" w:rsidRDefault="00233AED" w:rsidP="00FD3B82">
      <w:pPr>
        <w:spacing w:line="276" w:lineRule="auto"/>
        <w:rPr>
          <w:rFonts w:ascii="Arial" w:eastAsia="Times New Roman" w:hAnsi="Arial" w:cs="Arial"/>
          <w:sz w:val="24"/>
          <w:szCs w:val="24"/>
        </w:rPr>
      </w:pPr>
    </w:p>
    <w:p w:rsidR="00E77900" w:rsidRPr="00FD3B82" w:rsidRDefault="00E77900" w:rsidP="00FD3B82">
      <w:pPr>
        <w:spacing w:line="276" w:lineRule="auto"/>
        <w:rPr>
          <w:rFonts w:ascii="Arial" w:eastAsia="Times New Roman" w:hAnsi="Arial" w:cs="Arial"/>
          <w:sz w:val="24"/>
          <w:szCs w:val="24"/>
        </w:rPr>
      </w:pPr>
    </w:p>
    <w:p w:rsidR="00AA3312" w:rsidRPr="00E61E4C" w:rsidRDefault="009126D1" w:rsidP="009126D1">
      <w:pPr>
        <w:pStyle w:val="ListParagraph"/>
        <w:numPr>
          <w:ilvl w:val="0"/>
          <w:numId w:val="4"/>
        </w:numPr>
        <w:spacing w:line="276" w:lineRule="auto"/>
        <w:rPr>
          <w:rFonts w:ascii="Arial" w:hAnsi="Arial" w:cs="Arial"/>
          <w:sz w:val="24"/>
          <w:szCs w:val="24"/>
        </w:rPr>
      </w:pPr>
      <w:r w:rsidRPr="00E61E4C">
        <w:rPr>
          <w:rFonts w:ascii="Arial" w:hAnsi="Arial" w:cs="Arial"/>
          <w:b/>
          <w:sz w:val="24"/>
          <w:szCs w:val="24"/>
        </w:rPr>
        <w:t>Spokesperson</w:t>
      </w:r>
      <w:r w:rsidR="00AA3312" w:rsidRPr="00E61E4C">
        <w:rPr>
          <w:rFonts w:ascii="Arial" w:hAnsi="Arial" w:cs="Arial"/>
          <w:b/>
          <w:sz w:val="24"/>
          <w:szCs w:val="24"/>
        </w:rPr>
        <w:t>:</w:t>
      </w:r>
    </w:p>
    <w:p w:rsidR="00AA3312" w:rsidRPr="00E61E4C" w:rsidRDefault="00AA3312" w:rsidP="001245E0">
      <w:pPr>
        <w:spacing w:line="276" w:lineRule="auto"/>
        <w:ind w:firstLine="720"/>
        <w:rPr>
          <w:rFonts w:ascii="Arial" w:hAnsi="Arial" w:cs="Arial"/>
          <w:sz w:val="24"/>
          <w:szCs w:val="24"/>
        </w:rPr>
      </w:pPr>
      <w:r w:rsidRPr="00E61E4C">
        <w:rPr>
          <w:rFonts w:ascii="Arial" w:hAnsi="Arial" w:cs="Arial"/>
          <w:sz w:val="24"/>
          <w:szCs w:val="24"/>
        </w:rPr>
        <w:t>Designation :</w:t>
      </w:r>
    </w:p>
    <w:p w:rsidR="002D751F" w:rsidRPr="00E61E4C" w:rsidRDefault="001245E0" w:rsidP="008C2E5B">
      <w:pPr>
        <w:spacing w:line="276" w:lineRule="auto"/>
        <w:rPr>
          <w:rFonts w:ascii="Arial" w:hAnsi="Arial" w:cs="Arial"/>
          <w:sz w:val="24"/>
          <w:szCs w:val="24"/>
        </w:rPr>
      </w:pPr>
      <w:r w:rsidRPr="00E61E4C">
        <w:rPr>
          <w:rFonts w:ascii="Arial" w:hAnsi="Arial" w:cs="Arial"/>
          <w:sz w:val="24"/>
          <w:szCs w:val="24"/>
        </w:rPr>
        <w:tab/>
      </w:r>
      <w:r w:rsidR="00AA3312" w:rsidRPr="00E61E4C">
        <w:rPr>
          <w:rFonts w:ascii="Arial" w:hAnsi="Arial" w:cs="Arial"/>
          <w:sz w:val="24"/>
          <w:szCs w:val="24"/>
        </w:rPr>
        <w:t>Address</w:t>
      </w:r>
      <w:r w:rsidR="00B06FEA" w:rsidRPr="00E61E4C">
        <w:rPr>
          <w:rFonts w:ascii="Arial" w:hAnsi="Arial" w:cs="Arial"/>
          <w:sz w:val="24"/>
          <w:szCs w:val="24"/>
        </w:rPr>
        <w:t>:</w:t>
      </w:r>
    </w:p>
    <w:p w:rsidR="001245E0" w:rsidRPr="00E61E4C" w:rsidRDefault="00AA3312" w:rsidP="001245E0">
      <w:pPr>
        <w:spacing w:line="276" w:lineRule="auto"/>
        <w:ind w:firstLine="720"/>
        <w:rPr>
          <w:rFonts w:ascii="Arial" w:hAnsi="Arial" w:cs="Arial"/>
          <w:sz w:val="24"/>
          <w:szCs w:val="24"/>
        </w:rPr>
      </w:pPr>
      <w:r w:rsidRPr="00E61E4C">
        <w:rPr>
          <w:rFonts w:ascii="Arial" w:hAnsi="Arial" w:cs="Arial"/>
          <w:sz w:val="24"/>
          <w:szCs w:val="24"/>
        </w:rPr>
        <w:t>Telephone :</w:t>
      </w:r>
    </w:p>
    <w:p w:rsidR="001245E0" w:rsidRDefault="00AA3312" w:rsidP="001245E0">
      <w:pPr>
        <w:spacing w:line="276" w:lineRule="auto"/>
        <w:ind w:firstLine="720"/>
        <w:rPr>
          <w:rFonts w:ascii="Arial" w:hAnsi="Arial" w:cs="Arial"/>
          <w:sz w:val="24"/>
          <w:szCs w:val="24"/>
        </w:rPr>
      </w:pPr>
      <w:r w:rsidRPr="00E61E4C">
        <w:rPr>
          <w:rFonts w:ascii="Arial" w:hAnsi="Arial" w:cs="Arial"/>
          <w:sz w:val="24"/>
          <w:szCs w:val="24"/>
        </w:rPr>
        <w:t>E-mail :</w:t>
      </w:r>
    </w:p>
    <w:p w:rsidR="00745923" w:rsidRDefault="00745923" w:rsidP="001245E0">
      <w:pPr>
        <w:spacing w:line="276" w:lineRule="auto"/>
        <w:ind w:firstLine="720"/>
        <w:rPr>
          <w:rFonts w:ascii="Arial" w:hAnsi="Arial" w:cs="Arial"/>
          <w:sz w:val="24"/>
          <w:szCs w:val="24"/>
        </w:rPr>
      </w:pPr>
    </w:p>
    <w:p w:rsidR="00745923" w:rsidRDefault="00745923" w:rsidP="001245E0">
      <w:pPr>
        <w:spacing w:line="276" w:lineRule="auto"/>
        <w:ind w:firstLine="720"/>
        <w:rPr>
          <w:rFonts w:ascii="Arial" w:hAnsi="Arial" w:cs="Arial"/>
          <w:sz w:val="24"/>
          <w:szCs w:val="24"/>
        </w:rPr>
      </w:pPr>
    </w:p>
    <w:p w:rsidR="00745923" w:rsidRDefault="00745923" w:rsidP="001245E0">
      <w:pPr>
        <w:spacing w:line="276" w:lineRule="auto"/>
        <w:ind w:firstLine="720"/>
        <w:rPr>
          <w:rFonts w:ascii="Arial" w:hAnsi="Arial" w:cs="Arial"/>
          <w:sz w:val="24"/>
          <w:szCs w:val="24"/>
        </w:rPr>
      </w:pPr>
    </w:p>
    <w:p w:rsidR="005903D9" w:rsidRDefault="005903D9" w:rsidP="001245E0">
      <w:pPr>
        <w:spacing w:line="276" w:lineRule="auto"/>
        <w:ind w:firstLine="720"/>
        <w:rPr>
          <w:rFonts w:ascii="Arial" w:hAnsi="Arial" w:cs="Arial"/>
          <w:sz w:val="24"/>
          <w:szCs w:val="24"/>
        </w:rPr>
      </w:pPr>
    </w:p>
    <w:p w:rsidR="005903D9" w:rsidRPr="00E61E4C" w:rsidRDefault="005903D9" w:rsidP="001245E0">
      <w:pPr>
        <w:spacing w:line="276" w:lineRule="auto"/>
        <w:ind w:firstLine="720"/>
        <w:rPr>
          <w:rFonts w:ascii="Arial" w:hAnsi="Arial" w:cs="Arial"/>
          <w:sz w:val="24"/>
          <w:szCs w:val="24"/>
        </w:rPr>
      </w:pPr>
    </w:p>
    <w:p w:rsidR="00745923" w:rsidRPr="00E61E4C" w:rsidRDefault="00745923" w:rsidP="00745923">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Beam Requirements (o</w:t>
      </w:r>
      <w:r>
        <w:rPr>
          <w:rFonts w:ascii="Arial" w:hAnsi="Arial" w:cs="Arial"/>
          <w:b/>
          <w:sz w:val="24"/>
          <w:szCs w:val="24"/>
        </w:rPr>
        <w:t>nly one type of ion in a run</w:t>
      </w:r>
      <w:r w:rsidRPr="00E61E4C">
        <w:rPr>
          <w:rFonts w:ascii="Arial" w:hAnsi="Arial" w:cs="Arial"/>
          <w:b/>
          <w:sz w:val="24"/>
          <w:szCs w:val="24"/>
        </w:rPr>
        <w:t xml:space="preserve">) </w:t>
      </w:r>
    </w:p>
    <w:tbl>
      <w:tblPr>
        <w:tblW w:w="13716" w:type="dxa"/>
        <w:tblBorders>
          <w:top w:val="nil"/>
          <w:left w:val="nil"/>
          <w:bottom w:val="nil"/>
          <w:right w:val="nil"/>
        </w:tblBorders>
        <w:tblLayout w:type="fixed"/>
        <w:tblLook w:val="0000"/>
      </w:tblPr>
      <w:tblGrid>
        <w:gridCol w:w="2376"/>
        <w:gridCol w:w="3686"/>
        <w:gridCol w:w="1559"/>
        <w:gridCol w:w="1559"/>
        <w:gridCol w:w="1418"/>
        <w:gridCol w:w="1559"/>
        <w:gridCol w:w="1559"/>
      </w:tblGrid>
      <w:tr w:rsidR="00745923" w:rsidTr="004007A1">
        <w:trPr>
          <w:trHeight w:val="287"/>
        </w:trPr>
        <w:tc>
          <w:tcPr>
            <w:tcW w:w="2376" w:type="dxa"/>
            <w:vMerge w:val="restart"/>
            <w:tcBorders>
              <w:top w:val="single" w:sz="6" w:space="0" w:color="000000"/>
              <w:left w:val="single" w:sz="6" w:space="0" w:color="000000"/>
              <w:bottom w:val="single" w:sz="6" w:space="0" w:color="000000"/>
              <w:right w:val="single" w:sz="6" w:space="0" w:color="000000"/>
            </w:tcBorders>
          </w:tcPr>
          <w:p w:rsidR="00745923" w:rsidRDefault="00745923" w:rsidP="00581AD9">
            <w:pPr>
              <w:pStyle w:val="Default"/>
              <w:rPr>
                <w:rFonts w:ascii="Arial Narrow" w:hAnsi="Arial Narrow"/>
                <w:b/>
                <w:sz w:val="22"/>
                <w:szCs w:val="22"/>
              </w:rPr>
            </w:pPr>
            <w:r>
              <w:rPr>
                <w:rFonts w:ascii="Arial Narrow" w:hAnsi="Arial Narrow"/>
                <w:b/>
                <w:sz w:val="22"/>
                <w:szCs w:val="22"/>
              </w:rPr>
              <w:t xml:space="preserve">Name of the </w:t>
            </w:r>
            <w:r w:rsidR="00581AD9">
              <w:rPr>
                <w:rFonts w:ascii="Arial Narrow" w:hAnsi="Arial Narrow"/>
                <w:b/>
                <w:sz w:val="22"/>
                <w:szCs w:val="22"/>
              </w:rPr>
              <w:t>Principle Investigator (PI)</w:t>
            </w:r>
            <w:r>
              <w:rPr>
                <w:rFonts w:ascii="Arial Narrow" w:hAnsi="Arial Narrow"/>
                <w:b/>
                <w:sz w:val="22"/>
                <w:szCs w:val="22"/>
              </w:rPr>
              <w:t xml:space="preserve"> </w:t>
            </w:r>
          </w:p>
        </w:tc>
        <w:tc>
          <w:tcPr>
            <w:tcW w:w="3686" w:type="dxa"/>
            <w:vMerge w:val="restart"/>
            <w:tcBorders>
              <w:top w:val="single" w:sz="6" w:space="0" w:color="000000"/>
              <w:left w:val="single" w:sz="6" w:space="0" w:color="000000"/>
              <w:right w:val="single" w:sz="4" w:space="0" w:color="000000"/>
            </w:tcBorders>
          </w:tcPr>
          <w:p w:rsidR="00745923" w:rsidRDefault="00745923" w:rsidP="00D269DB">
            <w:pPr>
              <w:pStyle w:val="Default"/>
              <w:rPr>
                <w:rFonts w:ascii="Arial Narrow" w:hAnsi="Arial Narrow"/>
                <w:b/>
                <w:sz w:val="22"/>
                <w:szCs w:val="22"/>
              </w:rPr>
            </w:pPr>
            <w:r>
              <w:rPr>
                <w:rFonts w:ascii="Arial Narrow" w:hAnsi="Arial Narrow"/>
                <w:b/>
                <w:sz w:val="22"/>
                <w:szCs w:val="22"/>
              </w:rPr>
              <w:t xml:space="preserve">Title of the Experiment </w:t>
            </w:r>
          </w:p>
        </w:tc>
        <w:tc>
          <w:tcPr>
            <w:tcW w:w="1559" w:type="dxa"/>
            <w:tcBorders>
              <w:top w:val="single" w:sz="6" w:space="0" w:color="000000"/>
              <w:left w:val="single" w:sz="4" w:space="0" w:color="000000"/>
              <w:bottom w:val="single" w:sz="6" w:space="0" w:color="000000"/>
            </w:tcBorders>
          </w:tcPr>
          <w:p w:rsidR="00745923" w:rsidRDefault="00745923" w:rsidP="00D269DB">
            <w:pPr>
              <w:pStyle w:val="Default"/>
              <w:rPr>
                <w:rFonts w:ascii="Arial Narrow" w:hAnsi="Arial Narrow"/>
                <w:b/>
                <w:color w:val="auto"/>
                <w:sz w:val="22"/>
                <w:szCs w:val="22"/>
              </w:rPr>
            </w:pPr>
          </w:p>
        </w:tc>
        <w:tc>
          <w:tcPr>
            <w:tcW w:w="1559" w:type="dxa"/>
            <w:tcBorders>
              <w:top w:val="single" w:sz="6" w:space="0" w:color="000000"/>
              <w:bottom w:val="single" w:sz="6" w:space="0" w:color="000000"/>
            </w:tcBorders>
          </w:tcPr>
          <w:p w:rsidR="00745923" w:rsidRDefault="00745923" w:rsidP="00D269DB">
            <w:pPr>
              <w:pStyle w:val="Default"/>
              <w:rPr>
                <w:rFonts w:ascii="Arial Narrow" w:hAnsi="Arial Narrow"/>
                <w:b/>
                <w:sz w:val="22"/>
                <w:szCs w:val="22"/>
              </w:rPr>
            </w:pPr>
            <w:r>
              <w:rPr>
                <w:rFonts w:ascii="Arial Narrow" w:hAnsi="Arial Narrow"/>
                <w:b/>
                <w:sz w:val="22"/>
                <w:szCs w:val="22"/>
              </w:rPr>
              <w:t xml:space="preserve">Beam </w:t>
            </w:r>
          </w:p>
        </w:tc>
        <w:tc>
          <w:tcPr>
            <w:tcW w:w="1418" w:type="dxa"/>
            <w:tcBorders>
              <w:top w:val="single" w:sz="6" w:space="0" w:color="000000"/>
              <w:bottom w:val="single" w:sz="6" w:space="0" w:color="000000"/>
              <w:right w:val="single" w:sz="4" w:space="0" w:color="000000"/>
            </w:tcBorders>
          </w:tcPr>
          <w:p w:rsidR="00745923" w:rsidRDefault="00745923" w:rsidP="00D269DB">
            <w:pPr>
              <w:pStyle w:val="Default"/>
              <w:rPr>
                <w:rFonts w:ascii="Arial Narrow" w:hAnsi="Arial Narrow"/>
                <w:b/>
                <w:color w:val="auto"/>
                <w:sz w:val="22"/>
                <w:szCs w:val="22"/>
              </w:rPr>
            </w:pPr>
          </w:p>
        </w:tc>
        <w:tc>
          <w:tcPr>
            <w:tcW w:w="1559" w:type="dxa"/>
            <w:vMerge w:val="restart"/>
            <w:tcBorders>
              <w:top w:val="single" w:sz="6" w:space="0" w:color="000000"/>
              <w:left w:val="single" w:sz="4" w:space="0" w:color="000000"/>
              <w:bottom w:val="single" w:sz="6" w:space="0" w:color="000000"/>
              <w:right w:val="single" w:sz="6" w:space="0" w:color="000000"/>
            </w:tcBorders>
          </w:tcPr>
          <w:p w:rsidR="00745923" w:rsidRPr="00636340" w:rsidRDefault="00745923" w:rsidP="00D269DB">
            <w:pPr>
              <w:pStyle w:val="Default"/>
              <w:rPr>
                <w:rFonts w:ascii="Arial Narrow" w:hAnsi="Arial Narrow"/>
                <w:b/>
                <w:sz w:val="22"/>
                <w:szCs w:val="22"/>
              </w:rPr>
            </w:pPr>
            <w:r w:rsidRPr="00636340">
              <w:rPr>
                <w:rFonts w:ascii="Arial Narrow" w:hAnsi="Arial Narrow"/>
                <w:b/>
                <w:sz w:val="22"/>
                <w:szCs w:val="22"/>
              </w:rPr>
              <w:t>Beam –line</w:t>
            </w:r>
            <w:r>
              <w:rPr>
                <w:rFonts w:ascii="Arial Narrow" w:hAnsi="Arial Narrow"/>
                <w:b/>
                <w:sz w:val="22"/>
                <w:szCs w:val="22"/>
              </w:rPr>
              <w:t>*</w:t>
            </w:r>
          </w:p>
          <w:p w:rsidR="00745923" w:rsidRPr="00636340" w:rsidRDefault="00745923" w:rsidP="00D1132B">
            <w:pPr>
              <w:pStyle w:val="Default"/>
              <w:numPr>
                <w:ilvl w:val="0"/>
                <w:numId w:val="8"/>
              </w:numPr>
              <w:rPr>
                <w:rFonts w:ascii="Arial Narrow" w:hAnsi="Arial Narrow"/>
                <w:b/>
                <w:sz w:val="22"/>
                <w:szCs w:val="22"/>
              </w:rPr>
            </w:pPr>
            <w:r w:rsidRPr="00636340">
              <w:rPr>
                <w:rFonts w:ascii="Arial Narrow" w:hAnsi="Arial Narrow"/>
                <w:b/>
                <w:sz w:val="22"/>
                <w:szCs w:val="22"/>
              </w:rPr>
              <w:t>K130 RTC Ch 1/2/3/4</w:t>
            </w:r>
          </w:p>
          <w:p w:rsidR="00745923" w:rsidRPr="00636340" w:rsidRDefault="00745923" w:rsidP="00D1132B">
            <w:pPr>
              <w:pStyle w:val="Default"/>
              <w:numPr>
                <w:ilvl w:val="0"/>
                <w:numId w:val="8"/>
              </w:numPr>
              <w:rPr>
                <w:rFonts w:ascii="Arial Narrow" w:hAnsi="Arial Narrow"/>
                <w:b/>
                <w:sz w:val="22"/>
                <w:szCs w:val="22"/>
              </w:rPr>
            </w:pPr>
            <w:r w:rsidRPr="00636340">
              <w:rPr>
                <w:rFonts w:ascii="Arial Narrow" w:hAnsi="Arial Narrow"/>
                <w:b/>
                <w:sz w:val="22"/>
                <w:szCs w:val="22"/>
              </w:rPr>
              <w:t>K500 SCC Ch 1</w:t>
            </w:r>
          </w:p>
          <w:p w:rsidR="00745923" w:rsidRPr="00636340" w:rsidRDefault="00745923" w:rsidP="00D1132B">
            <w:pPr>
              <w:pStyle w:val="Default"/>
              <w:numPr>
                <w:ilvl w:val="0"/>
                <w:numId w:val="8"/>
              </w:numPr>
              <w:rPr>
                <w:rFonts w:ascii="Arial Narrow" w:hAnsi="Arial Narrow"/>
                <w:b/>
                <w:sz w:val="22"/>
                <w:szCs w:val="22"/>
              </w:rPr>
            </w:pPr>
            <w:r w:rsidRPr="00636340">
              <w:rPr>
                <w:rFonts w:ascii="Arial Narrow" w:hAnsi="Arial Narrow"/>
                <w:b/>
                <w:sz w:val="22"/>
                <w:szCs w:val="22"/>
              </w:rPr>
              <w:t>RIB /SIB</w:t>
            </w:r>
          </w:p>
          <w:p w:rsidR="00745923" w:rsidRDefault="00745923" w:rsidP="00D1132B">
            <w:pPr>
              <w:pStyle w:val="Default"/>
              <w:numPr>
                <w:ilvl w:val="0"/>
                <w:numId w:val="8"/>
              </w:numPr>
              <w:rPr>
                <w:rFonts w:ascii="Arial Narrow" w:hAnsi="Arial Narrow"/>
                <w:b/>
                <w:sz w:val="22"/>
                <w:szCs w:val="22"/>
              </w:rPr>
            </w:pPr>
            <w:r w:rsidRPr="00636340">
              <w:rPr>
                <w:rFonts w:ascii="Arial Narrow" w:hAnsi="Arial Narrow"/>
                <w:b/>
                <w:sz w:val="22"/>
                <w:szCs w:val="22"/>
              </w:rPr>
              <w:t>MSBL MCF</w:t>
            </w:r>
          </w:p>
        </w:tc>
        <w:tc>
          <w:tcPr>
            <w:tcW w:w="1559" w:type="dxa"/>
            <w:vMerge w:val="restart"/>
            <w:tcBorders>
              <w:top w:val="single" w:sz="6" w:space="0" w:color="000000"/>
              <w:left w:val="single" w:sz="6" w:space="0" w:color="000000"/>
              <w:bottom w:val="single" w:sz="6" w:space="0" w:color="000000"/>
              <w:right w:val="single" w:sz="6" w:space="0" w:color="000000"/>
            </w:tcBorders>
          </w:tcPr>
          <w:p w:rsidR="00745923" w:rsidRDefault="00745923" w:rsidP="00581AD9">
            <w:pPr>
              <w:pStyle w:val="Default"/>
              <w:rPr>
                <w:rFonts w:ascii="Arial Narrow" w:hAnsi="Arial Narrow"/>
                <w:b/>
                <w:sz w:val="22"/>
                <w:szCs w:val="22"/>
              </w:rPr>
            </w:pPr>
            <w:r>
              <w:rPr>
                <w:rFonts w:ascii="Arial Narrow" w:hAnsi="Arial Narrow"/>
                <w:b/>
                <w:sz w:val="22"/>
                <w:szCs w:val="22"/>
              </w:rPr>
              <w:t xml:space="preserve">Local Coordinator </w:t>
            </w:r>
          </w:p>
        </w:tc>
      </w:tr>
      <w:tr w:rsidR="00745923" w:rsidTr="004007A1">
        <w:trPr>
          <w:trHeight w:val="281"/>
        </w:trPr>
        <w:tc>
          <w:tcPr>
            <w:tcW w:w="2376" w:type="dxa"/>
            <w:vMerge/>
            <w:tcBorders>
              <w:top w:val="single" w:sz="6" w:space="0" w:color="000000"/>
              <w:left w:val="single" w:sz="6" w:space="0" w:color="000000"/>
              <w:bottom w:val="single" w:sz="6" w:space="0" w:color="000000"/>
              <w:right w:val="single" w:sz="6" w:space="0" w:color="000000"/>
            </w:tcBorders>
          </w:tcPr>
          <w:p w:rsidR="00745923" w:rsidRDefault="00745923" w:rsidP="00D269DB">
            <w:pPr>
              <w:pStyle w:val="Default"/>
              <w:rPr>
                <w:rFonts w:ascii="Arial Narrow" w:hAnsi="Arial Narrow"/>
                <w:color w:val="auto"/>
                <w:sz w:val="22"/>
                <w:szCs w:val="22"/>
              </w:rPr>
            </w:pPr>
          </w:p>
        </w:tc>
        <w:tc>
          <w:tcPr>
            <w:tcW w:w="3686" w:type="dxa"/>
            <w:vMerge/>
            <w:tcBorders>
              <w:left w:val="single" w:sz="6" w:space="0" w:color="000000"/>
              <w:bottom w:val="single" w:sz="6" w:space="0" w:color="000000"/>
              <w:right w:val="single" w:sz="4" w:space="0" w:color="000000"/>
            </w:tcBorders>
          </w:tcPr>
          <w:p w:rsidR="00745923" w:rsidRDefault="00745923" w:rsidP="00D269DB">
            <w:pPr>
              <w:pStyle w:val="Default"/>
              <w:rPr>
                <w:rFonts w:ascii="Arial Narrow" w:hAnsi="Arial Narrow"/>
                <w:sz w:val="22"/>
                <w:szCs w:val="22"/>
              </w:rPr>
            </w:pPr>
          </w:p>
        </w:tc>
        <w:tc>
          <w:tcPr>
            <w:tcW w:w="1559" w:type="dxa"/>
            <w:tcBorders>
              <w:top w:val="single" w:sz="6" w:space="0" w:color="000000"/>
              <w:left w:val="single" w:sz="4" w:space="0" w:color="000000"/>
              <w:bottom w:val="single" w:sz="6" w:space="0" w:color="000000"/>
              <w:right w:val="single" w:sz="4" w:space="0" w:color="000000"/>
            </w:tcBorders>
          </w:tcPr>
          <w:p w:rsidR="00745923" w:rsidRDefault="00745923" w:rsidP="00D269DB">
            <w:pPr>
              <w:pStyle w:val="Default"/>
              <w:rPr>
                <w:rFonts w:ascii="Arial Narrow" w:hAnsi="Arial Narrow"/>
                <w:sz w:val="22"/>
                <w:szCs w:val="22"/>
              </w:rPr>
            </w:pPr>
            <w:r>
              <w:rPr>
                <w:rFonts w:ascii="Arial Narrow" w:hAnsi="Arial Narrow"/>
                <w:sz w:val="22"/>
                <w:szCs w:val="22"/>
              </w:rPr>
              <w:t>Ion Species</w:t>
            </w:r>
          </w:p>
        </w:tc>
        <w:tc>
          <w:tcPr>
            <w:tcW w:w="1559" w:type="dxa"/>
            <w:tcBorders>
              <w:top w:val="single" w:sz="6" w:space="0" w:color="000000"/>
              <w:left w:val="single" w:sz="4" w:space="0" w:color="000000"/>
              <w:bottom w:val="single" w:sz="6" w:space="0" w:color="000000"/>
              <w:right w:val="single" w:sz="4" w:space="0" w:color="000000"/>
            </w:tcBorders>
          </w:tcPr>
          <w:p w:rsidR="00745923" w:rsidRDefault="00745923" w:rsidP="00D269DB">
            <w:pPr>
              <w:pStyle w:val="Default"/>
              <w:rPr>
                <w:rFonts w:ascii="Arial Narrow" w:hAnsi="Arial Narrow"/>
                <w:sz w:val="22"/>
                <w:szCs w:val="22"/>
              </w:rPr>
            </w:pPr>
            <w:r>
              <w:rPr>
                <w:rFonts w:ascii="Arial Narrow" w:hAnsi="Arial Narrow"/>
                <w:sz w:val="22"/>
                <w:szCs w:val="22"/>
              </w:rPr>
              <w:t>Energy</w:t>
            </w:r>
          </w:p>
        </w:tc>
        <w:tc>
          <w:tcPr>
            <w:tcW w:w="1418" w:type="dxa"/>
            <w:tcBorders>
              <w:top w:val="single" w:sz="6" w:space="0" w:color="000000"/>
              <w:left w:val="single" w:sz="4" w:space="0" w:color="000000"/>
              <w:bottom w:val="single" w:sz="6" w:space="0" w:color="000000"/>
              <w:right w:val="single" w:sz="4" w:space="0" w:color="000000"/>
            </w:tcBorders>
          </w:tcPr>
          <w:p w:rsidR="00745923" w:rsidRDefault="00745923" w:rsidP="00D269DB">
            <w:pPr>
              <w:pStyle w:val="Default"/>
              <w:rPr>
                <w:rFonts w:ascii="Arial Narrow" w:hAnsi="Arial Narrow"/>
                <w:color w:val="auto"/>
                <w:sz w:val="22"/>
                <w:szCs w:val="22"/>
              </w:rPr>
            </w:pPr>
            <w:r>
              <w:rPr>
                <w:rFonts w:ascii="Arial Narrow" w:hAnsi="Arial Narrow"/>
                <w:sz w:val="22"/>
                <w:szCs w:val="22"/>
              </w:rPr>
              <w:t>Current</w:t>
            </w:r>
          </w:p>
        </w:tc>
        <w:tc>
          <w:tcPr>
            <w:tcW w:w="1559" w:type="dxa"/>
            <w:vMerge/>
            <w:tcBorders>
              <w:top w:val="single" w:sz="6" w:space="0" w:color="000000"/>
              <w:left w:val="single" w:sz="4" w:space="0" w:color="000000"/>
              <w:bottom w:val="single" w:sz="6" w:space="0" w:color="000000"/>
              <w:right w:val="single" w:sz="6" w:space="0" w:color="000000"/>
            </w:tcBorders>
          </w:tcPr>
          <w:p w:rsidR="00745923" w:rsidRDefault="00745923" w:rsidP="00D269DB">
            <w:pPr>
              <w:pStyle w:val="Default"/>
              <w:rPr>
                <w:rFonts w:ascii="Arial Narrow" w:hAnsi="Arial Narrow"/>
                <w:color w:val="auto"/>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45923" w:rsidRDefault="00745923" w:rsidP="00D269DB">
            <w:pPr>
              <w:pStyle w:val="Default"/>
              <w:rPr>
                <w:rFonts w:ascii="Arial Narrow" w:hAnsi="Arial Narrow"/>
                <w:color w:val="auto"/>
                <w:sz w:val="22"/>
                <w:szCs w:val="22"/>
              </w:rPr>
            </w:pPr>
          </w:p>
        </w:tc>
      </w:tr>
      <w:tr w:rsidR="00745923" w:rsidTr="004007A1">
        <w:trPr>
          <w:trHeight w:val="833"/>
        </w:trPr>
        <w:tc>
          <w:tcPr>
            <w:tcW w:w="2376" w:type="dxa"/>
            <w:tcBorders>
              <w:top w:val="single" w:sz="6" w:space="0" w:color="000000"/>
              <w:left w:val="single" w:sz="4" w:space="0" w:color="000000"/>
              <w:bottom w:val="single" w:sz="6" w:space="0" w:color="000000"/>
              <w:right w:val="single" w:sz="4" w:space="0" w:color="000000"/>
            </w:tcBorders>
          </w:tcPr>
          <w:p w:rsidR="00745923" w:rsidRDefault="00745923" w:rsidP="00D269DB">
            <w:pPr>
              <w:autoSpaceDE w:val="0"/>
              <w:autoSpaceDN w:val="0"/>
              <w:adjustRightInd w:val="0"/>
              <w:spacing w:after="0" w:line="240" w:lineRule="auto"/>
              <w:rPr>
                <w:rFonts w:ascii="Arial Narrow" w:hAnsi="Arial Narrow"/>
              </w:rPr>
            </w:pPr>
          </w:p>
          <w:p w:rsidR="00745923" w:rsidRDefault="00745923" w:rsidP="00D269DB">
            <w:pPr>
              <w:autoSpaceDE w:val="0"/>
              <w:autoSpaceDN w:val="0"/>
              <w:adjustRightInd w:val="0"/>
              <w:spacing w:after="0" w:line="240" w:lineRule="auto"/>
              <w:rPr>
                <w:rFonts w:ascii="Arial Narrow" w:hAnsi="Arial Narrow"/>
              </w:rPr>
            </w:pPr>
          </w:p>
          <w:p w:rsidR="00745923" w:rsidRDefault="00745923" w:rsidP="00D269DB">
            <w:pPr>
              <w:autoSpaceDE w:val="0"/>
              <w:autoSpaceDN w:val="0"/>
              <w:adjustRightInd w:val="0"/>
              <w:spacing w:after="0" w:line="240" w:lineRule="auto"/>
              <w:rPr>
                <w:rFonts w:ascii="Arial Narrow" w:hAnsi="Arial Narrow"/>
              </w:rPr>
            </w:pPr>
          </w:p>
          <w:p w:rsidR="00745923" w:rsidRDefault="00745923" w:rsidP="00D269DB">
            <w:pPr>
              <w:autoSpaceDE w:val="0"/>
              <w:autoSpaceDN w:val="0"/>
              <w:adjustRightInd w:val="0"/>
              <w:spacing w:after="0" w:line="240" w:lineRule="auto"/>
              <w:rPr>
                <w:rFonts w:ascii="Arial Narrow" w:hAnsi="Arial Narrow"/>
              </w:rPr>
            </w:pPr>
          </w:p>
          <w:p w:rsidR="00745923" w:rsidRDefault="00745923" w:rsidP="00D269DB">
            <w:pPr>
              <w:autoSpaceDE w:val="0"/>
              <w:autoSpaceDN w:val="0"/>
              <w:adjustRightInd w:val="0"/>
              <w:spacing w:after="0" w:line="240" w:lineRule="auto"/>
              <w:rPr>
                <w:rFonts w:ascii="Arial Narrow" w:hAnsi="Arial Narrow"/>
              </w:rPr>
            </w:pPr>
          </w:p>
        </w:tc>
        <w:tc>
          <w:tcPr>
            <w:tcW w:w="3686" w:type="dxa"/>
            <w:tcBorders>
              <w:top w:val="single" w:sz="6" w:space="0" w:color="000000"/>
              <w:left w:val="single" w:sz="4" w:space="0" w:color="000000"/>
              <w:bottom w:val="single" w:sz="6" w:space="0" w:color="000000"/>
              <w:right w:val="single" w:sz="4" w:space="0" w:color="000000"/>
            </w:tcBorders>
          </w:tcPr>
          <w:p w:rsidR="00745923" w:rsidRDefault="00745923" w:rsidP="00D269DB">
            <w:pPr>
              <w:pStyle w:val="Default"/>
              <w:rPr>
                <w:rFonts w:ascii="Arial Narrow" w:eastAsiaTheme="minorHAnsi" w:hAnsi="Arial Narrow"/>
                <w:sz w:val="22"/>
                <w:szCs w:val="22"/>
              </w:rPr>
            </w:pPr>
          </w:p>
        </w:tc>
        <w:tc>
          <w:tcPr>
            <w:tcW w:w="1559" w:type="dxa"/>
            <w:tcBorders>
              <w:top w:val="single" w:sz="6" w:space="0" w:color="000000"/>
              <w:left w:val="single" w:sz="4" w:space="0" w:color="000000"/>
              <w:bottom w:val="single" w:sz="6" w:space="0" w:color="000000"/>
              <w:right w:val="single" w:sz="4" w:space="0" w:color="000000"/>
            </w:tcBorders>
          </w:tcPr>
          <w:p w:rsidR="00745923" w:rsidRDefault="00745923" w:rsidP="00D269DB">
            <w:pPr>
              <w:autoSpaceDE w:val="0"/>
              <w:autoSpaceDN w:val="0"/>
              <w:adjustRightInd w:val="0"/>
              <w:spacing w:after="0" w:line="240" w:lineRule="auto"/>
              <w:rPr>
                <w:rFonts w:ascii="Arial Narrow" w:hAnsi="Arial Narrow" w:cs="Times New Roman"/>
              </w:rPr>
            </w:pPr>
          </w:p>
        </w:tc>
        <w:tc>
          <w:tcPr>
            <w:tcW w:w="1559" w:type="dxa"/>
            <w:tcBorders>
              <w:top w:val="single" w:sz="6" w:space="0" w:color="000000"/>
              <w:left w:val="single" w:sz="4" w:space="0" w:color="000000"/>
              <w:bottom w:val="single" w:sz="6" w:space="0" w:color="000000"/>
              <w:right w:val="single" w:sz="4" w:space="0" w:color="000000"/>
            </w:tcBorders>
          </w:tcPr>
          <w:p w:rsidR="00745923" w:rsidRDefault="00745923" w:rsidP="00D269DB">
            <w:pPr>
              <w:autoSpaceDE w:val="0"/>
              <w:autoSpaceDN w:val="0"/>
              <w:adjustRightInd w:val="0"/>
              <w:spacing w:after="0" w:line="240" w:lineRule="auto"/>
              <w:rPr>
                <w:rFonts w:ascii="Arial Narrow" w:hAnsi="Arial Narrow" w:cs="Times New Roman"/>
              </w:rPr>
            </w:pPr>
          </w:p>
        </w:tc>
        <w:tc>
          <w:tcPr>
            <w:tcW w:w="1418" w:type="dxa"/>
            <w:tcBorders>
              <w:top w:val="single" w:sz="6" w:space="0" w:color="000000"/>
              <w:left w:val="single" w:sz="4" w:space="0" w:color="000000"/>
              <w:bottom w:val="single" w:sz="6" w:space="0" w:color="000000"/>
              <w:right w:val="single" w:sz="4" w:space="0" w:color="000000"/>
            </w:tcBorders>
          </w:tcPr>
          <w:p w:rsidR="00745923" w:rsidRDefault="00745923" w:rsidP="00D269DB">
            <w:pPr>
              <w:autoSpaceDE w:val="0"/>
              <w:autoSpaceDN w:val="0"/>
              <w:adjustRightInd w:val="0"/>
              <w:spacing w:after="0" w:line="240" w:lineRule="auto"/>
              <w:rPr>
                <w:rFonts w:ascii="Arial Narrow" w:hAnsi="Arial Narrow" w:cs="Times New Roman"/>
              </w:rPr>
            </w:pPr>
          </w:p>
        </w:tc>
        <w:tc>
          <w:tcPr>
            <w:tcW w:w="1559" w:type="dxa"/>
            <w:tcBorders>
              <w:top w:val="single" w:sz="6" w:space="0" w:color="000000"/>
              <w:left w:val="single" w:sz="4" w:space="0" w:color="000000"/>
              <w:bottom w:val="single" w:sz="6" w:space="0" w:color="000000"/>
              <w:right w:val="single" w:sz="4" w:space="0" w:color="000000"/>
            </w:tcBorders>
          </w:tcPr>
          <w:p w:rsidR="00745923" w:rsidRDefault="00745923" w:rsidP="00D269DB">
            <w:pPr>
              <w:autoSpaceDE w:val="0"/>
              <w:autoSpaceDN w:val="0"/>
              <w:adjustRightInd w:val="0"/>
              <w:spacing w:after="0" w:line="240" w:lineRule="auto"/>
              <w:rPr>
                <w:rFonts w:ascii="Arial Narrow" w:hAnsi="Arial Narrow" w:cs="Times New Roman"/>
              </w:rPr>
            </w:pPr>
          </w:p>
        </w:tc>
        <w:tc>
          <w:tcPr>
            <w:tcW w:w="1559" w:type="dxa"/>
            <w:tcBorders>
              <w:top w:val="single" w:sz="6" w:space="0" w:color="000000"/>
              <w:left w:val="single" w:sz="4" w:space="0" w:color="000000"/>
              <w:bottom w:val="single" w:sz="6" w:space="0" w:color="000000"/>
              <w:right w:val="single" w:sz="6" w:space="0" w:color="000000"/>
            </w:tcBorders>
          </w:tcPr>
          <w:p w:rsidR="00745923" w:rsidRDefault="00745923" w:rsidP="00D269DB">
            <w:pPr>
              <w:pStyle w:val="Default"/>
              <w:rPr>
                <w:rFonts w:ascii="Arial Narrow" w:eastAsiaTheme="minorHAnsi" w:hAnsi="Arial Narrow"/>
                <w:color w:val="auto"/>
                <w:sz w:val="22"/>
                <w:szCs w:val="22"/>
              </w:rPr>
            </w:pPr>
          </w:p>
        </w:tc>
      </w:tr>
    </w:tbl>
    <w:p w:rsidR="00745923" w:rsidRDefault="00745923" w:rsidP="00745923">
      <w:pPr>
        <w:pStyle w:val="ListParagraph"/>
        <w:spacing w:line="276" w:lineRule="auto"/>
        <w:ind w:left="360"/>
        <w:rPr>
          <w:rFonts w:ascii="Arial" w:hAnsi="Arial" w:cs="Arial"/>
          <w:b/>
          <w:sz w:val="24"/>
          <w:szCs w:val="24"/>
        </w:rPr>
      </w:pPr>
    </w:p>
    <w:p w:rsidR="00745923" w:rsidRDefault="00745923" w:rsidP="00745923">
      <w:pPr>
        <w:pStyle w:val="ListParagraph"/>
        <w:spacing w:line="276" w:lineRule="auto"/>
        <w:ind w:left="360"/>
        <w:rPr>
          <w:rFonts w:ascii="Arial" w:hAnsi="Arial" w:cs="Arial"/>
          <w:b/>
          <w:sz w:val="24"/>
          <w:szCs w:val="24"/>
        </w:rPr>
      </w:pPr>
    </w:p>
    <w:p w:rsidR="00745923" w:rsidRPr="00E61E4C" w:rsidRDefault="00745923" w:rsidP="00745923">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Give the name of the Ph. D. student or P</w:t>
      </w:r>
      <w:r>
        <w:rPr>
          <w:rFonts w:ascii="Arial" w:hAnsi="Arial" w:cs="Arial"/>
          <w:b/>
          <w:sz w:val="24"/>
          <w:szCs w:val="24"/>
        </w:rPr>
        <w:t>ost-</w:t>
      </w:r>
      <w:r w:rsidRPr="00E61E4C">
        <w:rPr>
          <w:rFonts w:ascii="Arial" w:hAnsi="Arial" w:cs="Arial"/>
          <w:b/>
          <w:sz w:val="24"/>
          <w:szCs w:val="24"/>
        </w:rPr>
        <w:t>D</w:t>
      </w:r>
      <w:r>
        <w:rPr>
          <w:rFonts w:ascii="Arial" w:hAnsi="Arial" w:cs="Arial"/>
          <w:b/>
          <w:sz w:val="24"/>
          <w:szCs w:val="24"/>
        </w:rPr>
        <w:t xml:space="preserve">oc </w:t>
      </w:r>
      <w:r w:rsidRPr="00E61E4C">
        <w:rPr>
          <w:rFonts w:ascii="Arial" w:hAnsi="Arial" w:cs="Arial"/>
          <w:b/>
          <w:sz w:val="24"/>
          <w:szCs w:val="24"/>
        </w:rPr>
        <w:t>F</w:t>
      </w:r>
      <w:r>
        <w:rPr>
          <w:rFonts w:ascii="Arial" w:hAnsi="Arial" w:cs="Arial"/>
          <w:b/>
          <w:sz w:val="24"/>
          <w:szCs w:val="24"/>
        </w:rPr>
        <w:t>ellow</w:t>
      </w:r>
      <w:r w:rsidRPr="00E61E4C">
        <w:rPr>
          <w:rFonts w:ascii="Arial" w:hAnsi="Arial" w:cs="Arial"/>
          <w:b/>
          <w:sz w:val="24"/>
          <w:szCs w:val="24"/>
        </w:rPr>
        <w:t xml:space="preserve"> </w:t>
      </w:r>
      <w:r>
        <w:rPr>
          <w:rFonts w:ascii="Arial" w:hAnsi="Arial" w:cs="Arial"/>
          <w:b/>
          <w:sz w:val="24"/>
          <w:szCs w:val="24"/>
        </w:rPr>
        <w:t>if any</w:t>
      </w:r>
    </w:p>
    <w:p w:rsidR="00745923" w:rsidRPr="00E61E4C" w:rsidRDefault="00745923" w:rsidP="00745923">
      <w:pPr>
        <w:spacing w:line="276" w:lineRule="auto"/>
        <w:rPr>
          <w:rFonts w:ascii="Arial" w:hAnsi="Arial" w:cs="Arial"/>
          <w:sz w:val="24"/>
          <w:szCs w:val="24"/>
        </w:rPr>
      </w:pPr>
      <w:r w:rsidRPr="00E61E4C">
        <w:rPr>
          <w:rFonts w:ascii="Arial" w:hAnsi="Arial" w:cs="Arial"/>
          <w:sz w:val="24"/>
          <w:szCs w:val="24"/>
        </w:rPr>
        <w:t xml:space="preserve">   a.  Whether the experiment is part of PhD work (Y/N)</w:t>
      </w:r>
      <w:r>
        <w:rPr>
          <w:rFonts w:ascii="Arial" w:hAnsi="Arial" w:cs="Arial"/>
          <w:sz w:val="24"/>
          <w:szCs w:val="24"/>
        </w:rPr>
        <w:t>, if yes name of student</w:t>
      </w:r>
    </w:p>
    <w:p w:rsidR="00745923" w:rsidRDefault="00745923" w:rsidP="00745923">
      <w:pPr>
        <w:spacing w:line="276" w:lineRule="auto"/>
        <w:rPr>
          <w:rFonts w:ascii="Arial" w:hAnsi="Arial" w:cs="Arial"/>
          <w:sz w:val="24"/>
          <w:szCs w:val="24"/>
        </w:rPr>
      </w:pPr>
      <w:r w:rsidRPr="00E61E4C">
        <w:rPr>
          <w:rFonts w:ascii="Arial" w:hAnsi="Arial" w:cs="Arial"/>
          <w:sz w:val="24"/>
          <w:szCs w:val="24"/>
        </w:rPr>
        <w:t xml:space="preserve">    b. Whether the experiment is part of Post-Doc work (Y/N)</w:t>
      </w:r>
      <w:r>
        <w:rPr>
          <w:rFonts w:ascii="Arial" w:hAnsi="Arial" w:cs="Arial"/>
          <w:sz w:val="24"/>
          <w:szCs w:val="24"/>
        </w:rPr>
        <w:t>, if yes name of Post-doc</w:t>
      </w:r>
    </w:p>
    <w:p w:rsidR="00745923" w:rsidRDefault="00745923" w:rsidP="00745923">
      <w:pPr>
        <w:spacing w:line="276" w:lineRule="auto"/>
        <w:rPr>
          <w:rFonts w:ascii="Arial" w:hAnsi="Arial" w:cs="Arial"/>
          <w:sz w:val="24"/>
          <w:szCs w:val="24"/>
        </w:rPr>
      </w:pPr>
    </w:p>
    <w:p w:rsidR="00745923" w:rsidRPr="00E61E4C" w:rsidRDefault="00745923" w:rsidP="00745923">
      <w:pPr>
        <w:spacing w:line="276" w:lineRule="auto"/>
        <w:rPr>
          <w:rFonts w:ascii="Arial" w:hAnsi="Arial" w:cs="Arial"/>
          <w:sz w:val="24"/>
          <w:szCs w:val="24"/>
        </w:rPr>
      </w:pPr>
    </w:p>
    <w:p w:rsidR="00745923" w:rsidRPr="00FA2358" w:rsidRDefault="00745923" w:rsidP="00745923">
      <w:pPr>
        <w:spacing w:line="276" w:lineRule="auto"/>
        <w:rPr>
          <w:rFonts w:ascii="Arial" w:hAnsi="Arial" w:cs="Arial"/>
          <w:szCs w:val="24"/>
        </w:rPr>
      </w:pPr>
      <w:r w:rsidRPr="00FA2358">
        <w:rPr>
          <w:rFonts w:ascii="Arial" w:hAnsi="Arial" w:cs="Arial"/>
          <w:szCs w:val="24"/>
        </w:rPr>
        <w:t xml:space="preserve">*Beam-line available for experiments </w:t>
      </w:r>
    </w:p>
    <w:p w:rsidR="00745923" w:rsidRPr="00745923" w:rsidRDefault="00745923" w:rsidP="00745923">
      <w:pPr>
        <w:pStyle w:val="ListParagraph"/>
        <w:numPr>
          <w:ilvl w:val="0"/>
          <w:numId w:val="5"/>
        </w:numPr>
        <w:spacing w:line="276" w:lineRule="auto"/>
        <w:rPr>
          <w:rFonts w:ascii="Arial" w:hAnsi="Arial" w:cs="Arial"/>
          <w:sz w:val="20"/>
          <w:szCs w:val="24"/>
        </w:rPr>
      </w:pPr>
      <w:r w:rsidRPr="00745923">
        <w:rPr>
          <w:rFonts w:ascii="Arial" w:hAnsi="Arial" w:cs="Arial"/>
          <w:sz w:val="20"/>
          <w:szCs w:val="24"/>
        </w:rPr>
        <w:t>K130 Room Temperature Cyclotron (RTC): Channel-1 (irradiation expt.), Channel-2 (expt. in scattering chamber), Channel- 3 (expt. using high/ low energy gamma detectors, neutron detectors etc.)</w:t>
      </w:r>
    </w:p>
    <w:p w:rsidR="00745923" w:rsidRPr="00745923" w:rsidRDefault="00745923" w:rsidP="00745923">
      <w:pPr>
        <w:pStyle w:val="ListParagraph"/>
        <w:numPr>
          <w:ilvl w:val="0"/>
          <w:numId w:val="5"/>
        </w:numPr>
        <w:spacing w:line="276" w:lineRule="auto"/>
        <w:rPr>
          <w:rFonts w:ascii="Arial" w:hAnsi="Arial" w:cs="Arial"/>
          <w:sz w:val="20"/>
          <w:szCs w:val="24"/>
        </w:rPr>
      </w:pPr>
      <w:r w:rsidRPr="00745923">
        <w:rPr>
          <w:rFonts w:ascii="Arial" w:hAnsi="Arial" w:cs="Arial"/>
          <w:sz w:val="20"/>
          <w:szCs w:val="24"/>
        </w:rPr>
        <w:t>K500 Super Conducting Cyclotron (SCC):Channel-1 (irradiation expt.; expt. in scattering chamber)</w:t>
      </w:r>
    </w:p>
    <w:p w:rsidR="00745923" w:rsidRPr="00745923" w:rsidRDefault="00745923" w:rsidP="00745923">
      <w:pPr>
        <w:pStyle w:val="ListParagraph"/>
        <w:numPr>
          <w:ilvl w:val="0"/>
          <w:numId w:val="5"/>
        </w:numPr>
        <w:spacing w:line="276" w:lineRule="auto"/>
        <w:rPr>
          <w:rFonts w:ascii="Arial" w:hAnsi="Arial" w:cs="Arial"/>
          <w:sz w:val="20"/>
          <w:szCs w:val="24"/>
        </w:rPr>
      </w:pPr>
      <w:r w:rsidRPr="00745923">
        <w:rPr>
          <w:rFonts w:ascii="Arial" w:hAnsi="Arial" w:cs="Arial"/>
          <w:sz w:val="20"/>
          <w:szCs w:val="24"/>
        </w:rPr>
        <w:t>Radioactive Ion Beam (RIB) facility: Low energy beam line/ high energy beam line (online expt. with RIB will be in Channel-4 of K130 cyclotron, offline expt. with stable isotope heavy-ion beam (SIB) will be in standalone RIB facility)</w:t>
      </w:r>
    </w:p>
    <w:p w:rsidR="00745923" w:rsidRPr="00745923" w:rsidRDefault="00745923" w:rsidP="00745923">
      <w:pPr>
        <w:pStyle w:val="ListParagraph"/>
        <w:numPr>
          <w:ilvl w:val="0"/>
          <w:numId w:val="5"/>
        </w:numPr>
        <w:spacing w:line="276" w:lineRule="auto"/>
        <w:rPr>
          <w:rFonts w:ascii="Arial" w:hAnsi="Arial" w:cs="Arial"/>
          <w:sz w:val="20"/>
          <w:szCs w:val="24"/>
        </w:rPr>
      </w:pPr>
      <w:r w:rsidRPr="00745923">
        <w:rPr>
          <w:rFonts w:ascii="Arial" w:hAnsi="Arial" w:cs="Arial"/>
          <w:sz w:val="20"/>
          <w:szCs w:val="24"/>
        </w:rPr>
        <w:t xml:space="preserve">Material Science beam line (MSBL) at Medical Cyclotron Facility: Irradiation experiments using proton beam and in-house developed target holder in the </w:t>
      </w:r>
      <w:r w:rsidRPr="00745923">
        <w:rPr>
          <w:rFonts w:ascii="Arial" w:hAnsi="Arial" w:cs="Arial"/>
          <w:sz w:val="18"/>
        </w:rPr>
        <w:t>MSBL</w:t>
      </w:r>
      <w:r w:rsidRPr="00745923">
        <w:rPr>
          <w:rFonts w:ascii="Arial" w:hAnsi="Arial" w:cs="Arial"/>
          <w:sz w:val="20"/>
          <w:szCs w:val="24"/>
        </w:rPr>
        <w:t>.</w:t>
      </w:r>
    </w:p>
    <w:p w:rsidR="00745923" w:rsidRPr="00745923" w:rsidRDefault="00745923" w:rsidP="00745923">
      <w:pPr>
        <w:spacing w:line="276" w:lineRule="auto"/>
        <w:rPr>
          <w:rFonts w:ascii="Arial" w:hAnsi="Arial" w:cs="Arial"/>
          <w:b/>
          <w:sz w:val="24"/>
          <w:szCs w:val="24"/>
        </w:rPr>
      </w:pPr>
    </w:p>
    <w:p w:rsidR="00745923" w:rsidRDefault="00745923" w:rsidP="00745923">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Name of Collaborator</w:t>
      </w:r>
      <w:r>
        <w:rPr>
          <w:rFonts w:ascii="Arial" w:hAnsi="Arial" w:cs="Arial"/>
          <w:b/>
          <w:sz w:val="24"/>
          <w:szCs w:val="24"/>
        </w:rPr>
        <w:t>(</w:t>
      </w:r>
      <w:r w:rsidRPr="00E61E4C">
        <w:rPr>
          <w:rFonts w:ascii="Arial" w:hAnsi="Arial" w:cs="Arial"/>
          <w:b/>
          <w:sz w:val="24"/>
          <w:szCs w:val="24"/>
        </w:rPr>
        <w:t>s</w:t>
      </w:r>
      <w:r>
        <w:rPr>
          <w:rFonts w:ascii="Arial" w:hAnsi="Arial" w:cs="Arial"/>
          <w:b/>
          <w:sz w:val="24"/>
          <w:szCs w:val="24"/>
        </w:rPr>
        <w:t>)</w:t>
      </w:r>
      <w:r w:rsidRPr="00E61E4C">
        <w:rPr>
          <w:rFonts w:ascii="Arial" w:hAnsi="Arial" w:cs="Arial"/>
          <w:b/>
          <w:sz w:val="24"/>
          <w:szCs w:val="24"/>
        </w:rPr>
        <w:t xml:space="preserve"> (Na</w:t>
      </w:r>
      <w:r>
        <w:rPr>
          <w:rFonts w:ascii="Arial" w:hAnsi="Arial" w:cs="Arial"/>
          <w:b/>
          <w:sz w:val="24"/>
          <w:szCs w:val="24"/>
        </w:rPr>
        <w:t>me, designation and affiliation</w:t>
      </w:r>
      <w:r w:rsidRPr="00E61E4C">
        <w:rPr>
          <w:rFonts w:ascii="Arial" w:hAnsi="Arial" w:cs="Arial"/>
          <w:b/>
          <w:sz w:val="24"/>
          <w:szCs w:val="24"/>
        </w:rPr>
        <w:t>) :</w:t>
      </w:r>
    </w:p>
    <w:p w:rsidR="00745923" w:rsidRPr="00745923" w:rsidRDefault="00745923" w:rsidP="00745923">
      <w:pPr>
        <w:pStyle w:val="ListParagraph"/>
        <w:spacing w:line="276" w:lineRule="auto"/>
        <w:ind w:left="360"/>
        <w:rPr>
          <w:rFonts w:ascii="Arial" w:hAnsi="Arial" w:cs="Arial"/>
          <w:b/>
          <w:sz w:val="24"/>
          <w:szCs w:val="24"/>
        </w:rPr>
      </w:pPr>
    </w:p>
    <w:p w:rsidR="00745923" w:rsidRPr="00E61E4C" w:rsidRDefault="00745923" w:rsidP="00745923">
      <w:pPr>
        <w:pStyle w:val="ListParagraph"/>
        <w:numPr>
          <w:ilvl w:val="0"/>
          <w:numId w:val="1"/>
        </w:numPr>
        <w:spacing w:line="276" w:lineRule="auto"/>
        <w:rPr>
          <w:rFonts w:ascii="Arial" w:hAnsi="Arial" w:cs="Arial"/>
          <w:sz w:val="24"/>
          <w:szCs w:val="24"/>
        </w:rPr>
      </w:pPr>
      <w:r w:rsidRPr="00E61E4C">
        <w:rPr>
          <w:rFonts w:ascii="Arial" w:hAnsi="Arial" w:cs="Arial"/>
          <w:sz w:val="24"/>
          <w:szCs w:val="24"/>
        </w:rPr>
        <w:t>Local Pr</w:t>
      </w:r>
      <w:r w:rsidR="00F16520">
        <w:rPr>
          <w:rFonts w:ascii="Arial" w:hAnsi="Arial" w:cs="Arial"/>
          <w:sz w:val="24"/>
          <w:szCs w:val="24"/>
        </w:rPr>
        <w:t xml:space="preserve">incipal Collaborator from VECC </w:t>
      </w:r>
      <w:r w:rsidRPr="00E61E4C">
        <w:rPr>
          <w:rFonts w:ascii="Arial" w:hAnsi="Arial" w:cs="Arial"/>
          <w:sz w:val="24"/>
          <w:szCs w:val="24"/>
        </w:rPr>
        <w:t>(with consent)</w:t>
      </w:r>
      <w:r w:rsidR="00F16520">
        <w:rPr>
          <w:rFonts w:ascii="Arial" w:hAnsi="Arial" w:cs="Arial"/>
          <w:sz w:val="24"/>
          <w:szCs w:val="24"/>
        </w:rPr>
        <w:t xml:space="preserve"> and collaborators from other institution</w:t>
      </w:r>
    </w:p>
    <w:tbl>
      <w:tblPr>
        <w:tblStyle w:val="TableGrid"/>
        <w:tblW w:w="0" w:type="auto"/>
        <w:tblLook w:val="04A0"/>
      </w:tblPr>
      <w:tblGrid>
        <w:gridCol w:w="4503"/>
        <w:gridCol w:w="4961"/>
        <w:gridCol w:w="4252"/>
      </w:tblGrid>
      <w:tr w:rsidR="00745923" w:rsidRPr="00745923" w:rsidTr="00D269DB">
        <w:tc>
          <w:tcPr>
            <w:tcW w:w="4503" w:type="dxa"/>
          </w:tcPr>
          <w:p w:rsidR="00745923" w:rsidRPr="00745923" w:rsidRDefault="00745923" w:rsidP="00D269DB">
            <w:pPr>
              <w:spacing w:line="276" w:lineRule="auto"/>
              <w:jc w:val="center"/>
              <w:rPr>
                <w:rFonts w:ascii="Arial" w:hAnsi="Arial" w:cs="Arial"/>
                <w:szCs w:val="24"/>
              </w:rPr>
            </w:pPr>
            <w:r w:rsidRPr="00745923">
              <w:rPr>
                <w:rFonts w:ascii="Arial" w:hAnsi="Arial" w:cs="Arial"/>
                <w:szCs w:val="24"/>
              </w:rPr>
              <w:t>Name &amp; Designation</w:t>
            </w:r>
          </w:p>
        </w:tc>
        <w:tc>
          <w:tcPr>
            <w:tcW w:w="4961" w:type="dxa"/>
          </w:tcPr>
          <w:p w:rsidR="00745923" w:rsidRPr="00745923" w:rsidRDefault="00745923" w:rsidP="00D269DB">
            <w:pPr>
              <w:spacing w:line="276" w:lineRule="auto"/>
              <w:jc w:val="center"/>
              <w:rPr>
                <w:rFonts w:ascii="Arial" w:hAnsi="Arial" w:cs="Arial"/>
                <w:szCs w:val="24"/>
              </w:rPr>
            </w:pPr>
            <w:r w:rsidRPr="00745923">
              <w:rPr>
                <w:rFonts w:ascii="Arial" w:hAnsi="Arial" w:cs="Arial"/>
                <w:szCs w:val="24"/>
              </w:rPr>
              <w:t xml:space="preserve">Affiliation </w:t>
            </w:r>
          </w:p>
        </w:tc>
        <w:tc>
          <w:tcPr>
            <w:tcW w:w="4252" w:type="dxa"/>
          </w:tcPr>
          <w:p w:rsidR="00745923" w:rsidRPr="00745923" w:rsidRDefault="00745923" w:rsidP="00D269DB">
            <w:pPr>
              <w:spacing w:line="276" w:lineRule="auto"/>
              <w:jc w:val="center"/>
              <w:rPr>
                <w:rFonts w:ascii="Arial" w:hAnsi="Arial" w:cs="Arial"/>
                <w:szCs w:val="24"/>
              </w:rPr>
            </w:pPr>
            <w:r w:rsidRPr="00745923">
              <w:rPr>
                <w:rFonts w:ascii="Arial" w:hAnsi="Arial" w:cs="Arial"/>
                <w:szCs w:val="24"/>
              </w:rPr>
              <w:t>E-mail Address</w:t>
            </w:r>
          </w:p>
        </w:tc>
      </w:tr>
      <w:tr w:rsidR="00745923" w:rsidRPr="00E61E4C" w:rsidTr="00D269DB">
        <w:tc>
          <w:tcPr>
            <w:tcW w:w="4503" w:type="dxa"/>
          </w:tcPr>
          <w:p w:rsidR="00745923" w:rsidRPr="00E61E4C" w:rsidRDefault="00745923" w:rsidP="00D269DB">
            <w:pPr>
              <w:spacing w:line="276" w:lineRule="auto"/>
              <w:rPr>
                <w:rFonts w:ascii="Arial" w:hAnsi="Arial" w:cs="Arial"/>
                <w:sz w:val="24"/>
                <w:szCs w:val="24"/>
              </w:rPr>
            </w:pPr>
          </w:p>
        </w:tc>
        <w:tc>
          <w:tcPr>
            <w:tcW w:w="4961" w:type="dxa"/>
          </w:tcPr>
          <w:p w:rsidR="00745923" w:rsidRPr="00E61E4C" w:rsidRDefault="00745923" w:rsidP="00D269DB">
            <w:pPr>
              <w:spacing w:line="276" w:lineRule="auto"/>
              <w:rPr>
                <w:rFonts w:ascii="Arial" w:hAnsi="Arial" w:cs="Arial"/>
                <w:sz w:val="24"/>
                <w:szCs w:val="24"/>
              </w:rPr>
            </w:pPr>
          </w:p>
        </w:tc>
        <w:tc>
          <w:tcPr>
            <w:tcW w:w="4252" w:type="dxa"/>
          </w:tcPr>
          <w:p w:rsidR="00745923" w:rsidRPr="00E61E4C" w:rsidRDefault="00745923" w:rsidP="00D269DB">
            <w:pPr>
              <w:spacing w:line="276" w:lineRule="auto"/>
              <w:rPr>
                <w:rFonts w:ascii="Arial" w:hAnsi="Arial" w:cs="Arial"/>
                <w:sz w:val="24"/>
                <w:szCs w:val="24"/>
              </w:rPr>
            </w:pPr>
          </w:p>
        </w:tc>
      </w:tr>
      <w:tr w:rsidR="00F16520" w:rsidRPr="00E61E4C" w:rsidTr="00D269DB">
        <w:tc>
          <w:tcPr>
            <w:tcW w:w="4503" w:type="dxa"/>
          </w:tcPr>
          <w:p w:rsidR="00F16520" w:rsidRPr="00E61E4C" w:rsidRDefault="00F16520" w:rsidP="00D269DB">
            <w:pPr>
              <w:spacing w:line="276" w:lineRule="auto"/>
              <w:rPr>
                <w:rFonts w:ascii="Arial" w:hAnsi="Arial" w:cs="Arial"/>
                <w:sz w:val="24"/>
                <w:szCs w:val="24"/>
              </w:rPr>
            </w:pPr>
          </w:p>
        </w:tc>
        <w:tc>
          <w:tcPr>
            <w:tcW w:w="4961" w:type="dxa"/>
          </w:tcPr>
          <w:p w:rsidR="00F16520" w:rsidRPr="00E61E4C" w:rsidRDefault="00F16520" w:rsidP="00D269DB">
            <w:pPr>
              <w:spacing w:line="276" w:lineRule="auto"/>
              <w:rPr>
                <w:rFonts w:ascii="Arial" w:hAnsi="Arial" w:cs="Arial"/>
                <w:sz w:val="24"/>
                <w:szCs w:val="24"/>
              </w:rPr>
            </w:pPr>
          </w:p>
        </w:tc>
        <w:tc>
          <w:tcPr>
            <w:tcW w:w="4252" w:type="dxa"/>
          </w:tcPr>
          <w:p w:rsidR="00F16520" w:rsidRPr="00E61E4C" w:rsidRDefault="00F16520" w:rsidP="00D269DB">
            <w:pPr>
              <w:spacing w:line="276" w:lineRule="auto"/>
              <w:rPr>
                <w:rFonts w:ascii="Arial" w:hAnsi="Arial" w:cs="Arial"/>
                <w:sz w:val="24"/>
                <w:szCs w:val="24"/>
              </w:rPr>
            </w:pPr>
          </w:p>
        </w:tc>
      </w:tr>
      <w:tr w:rsidR="00F16520" w:rsidRPr="00E61E4C" w:rsidTr="00D269DB">
        <w:tc>
          <w:tcPr>
            <w:tcW w:w="4503" w:type="dxa"/>
          </w:tcPr>
          <w:p w:rsidR="00F16520" w:rsidRPr="00E61E4C" w:rsidRDefault="00F16520" w:rsidP="00D269DB">
            <w:pPr>
              <w:spacing w:line="276" w:lineRule="auto"/>
              <w:rPr>
                <w:rFonts w:ascii="Arial" w:hAnsi="Arial" w:cs="Arial"/>
                <w:sz w:val="24"/>
                <w:szCs w:val="24"/>
              </w:rPr>
            </w:pPr>
          </w:p>
        </w:tc>
        <w:tc>
          <w:tcPr>
            <w:tcW w:w="4961" w:type="dxa"/>
          </w:tcPr>
          <w:p w:rsidR="00F16520" w:rsidRPr="00E61E4C" w:rsidRDefault="00F16520" w:rsidP="00D269DB">
            <w:pPr>
              <w:spacing w:line="276" w:lineRule="auto"/>
              <w:rPr>
                <w:rFonts w:ascii="Arial" w:hAnsi="Arial" w:cs="Arial"/>
                <w:sz w:val="24"/>
                <w:szCs w:val="24"/>
              </w:rPr>
            </w:pPr>
          </w:p>
        </w:tc>
        <w:tc>
          <w:tcPr>
            <w:tcW w:w="4252" w:type="dxa"/>
          </w:tcPr>
          <w:p w:rsidR="00F16520" w:rsidRPr="00E61E4C" w:rsidRDefault="00F16520" w:rsidP="00D269DB">
            <w:pPr>
              <w:spacing w:line="276" w:lineRule="auto"/>
              <w:rPr>
                <w:rFonts w:ascii="Arial" w:hAnsi="Arial" w:cs="Arial"/>
                <w:sz w:val="24"/>
                <w:szCs w:val="24"/>
              </w:rPr>
            </w:pPr>
          </w:p>
        </w:tc>
      </w:tr>
    </w:tbl>
    <w:p w:rsidR="00745923" w:rsidRDefault="00745923" w:rsidP="00745923">
      <w:pPr>
        <w:spacing w:line="276" w:lineRule="auto"/>
        <w:rPr>
          <w:rFonts w:ascii="Arial" w:hAnsi="Arial" w:cs="Arial"/>
          <w:b/>
          <w:sz w:val="24"/>
          <w:szCs w:val="24"/>
        </w:rPr>
      </w:pPr>
    </w:p>
    <w:p w:rsidR="00233AED" w:rsidRPr="00E61E4C" w:rsidRDefault="00233AED" w:rsidP="00233AED">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Total no. of shifts required:</w:t>
      </w:r>
    </w:p>
    <w:p w:rsidR="00233AED" w:rsidRPr="00E61E4C" w:rsidRDefault="00233AED" w:rsidP="008C2E5B">
      <w:pPr>
        <w:spacing w:line="276" w:lineRule="auto"/>
        <w:rPr>
          <w:rFonts w:ascii="Arial" w:hAnsi="Arial" w:cs="Arial"/>
          <w:sz w:val="24"/>
          <w:szCs w:val="24"/>
        </w:rPr>
      </w:pPr>
      <w:r w:rsidRPr="00E61E4C">
        <w:rPr>
          <w:rFonts w:ascii="Arial" w:hAnsi="Arial" w:cs="Arial"/>
          <w:sz w:val="24"/>
          <w:szCs w:val="24"/>
        </w:rPr>
        <w:t>For completion of the Experiment:</w:t>
      </w:r>
    </w:p>
    <w:p w:rsidR="00233AED" w:rsidRPr="00E61E4C" w:rsidRDefault="00233AED" w:rsidP="008C2E5B">
      <w:pPr>
        <w:spacing w:line="276" w:lineRule="auto"/>
        <w:rPr>
          <w:rFonts w:ascii="Arial" w:hAnsi="Arial" w:cs="Arial"/>
          <w:sz w:val="24"/>
          <w:szCs w:val="24"/>
        </w:rPr>
      </w:pPr>
      <w:r w:rsidRPr="00E61E4C">
        <w:rPr>
          <w:rFonts w:ascii="Arial" w:hAnsi="Arial" w:cs="Arial"/>
          <w:sz w:val="24"/>
          <w:szCs w:val="24"/>
        </w:rPr>
        <w:t xml:space="preserve">Setting up &amp; calibration time needed: </w:t>
      </w:r>
    </w:p>
    <w:p w:rsidR="00233AED" w:rsidRPr="00E61E4C" w:rsidRDefault="00233AED" w:rsidP="008C2E5B">
      <w:pPr>
        <w:spacing w:line="276" w:lineRule="auto"/>
        <w:rPr>
          <w:rFonts w:ascii="Arial" w:hAnsi="Arial" w:cs="Arial"/>
          <w:sz w:val="24"/>
          <w:szCs w:val="24"/>
        </w:rPr>
      </w:pPr>
    </w:p>
    <w:p w:rsidR="00233AED" w:rsidRPr="00F622DE" w:rsidRDefault="00F622DE" w:rsidP="008C2E5B">
      <w:pPr>
        <w:pStyle w:val="ListParagraph"/>
        <w:numPr>
          <w:ilvl w:val="0"/>
          <w:numId w:val="4"/>
        </w:numPr>
        <w:spacing w:line="276" w:lineRule="auto"/>
        <w:rPr>
          <w:rFonts w:ascii="Arial" w:hAnsi="Arial" w:cs="Arial"/>
          <w:b/>
          <w:sz w:val="24"/>
          <w:szCs w:val="24"/>
        </w:rPr>
      </w:pPr>
      <w:r>
        <w:rPr>
          <w:rFonts w:ascii="Arial" w:hAnsi="Arial" w:cs="Arial"/>
          <w:b/>
          <w:sz w:val="24"/>
          <w:szCs w:val="24"/>
        </w:rPr>
        <w:t>Target detail</w:t>
      </w:r>
      <w:r w:rsidR="00D46EA9">
        <w:rPr>
          <w:rFonts w:ascii="Arial" w:hAnsi="Arial" w:cs="Arial"/>
          <w:b/>
          <w:sz w:val="24"/>
          <w:szCs w:val="24"/>
        </w:rPr>
        <w:t xml:space="preserve"> &amp; readiness</w:t>
      </w:r>
      <w:r w:rsidR="00745923">
        <w:rPr>
          <w:rFonts w:ascii="Arial" w:hAnsi="Arial" w:cs="Arial"/>
          <w:b/>
          <w:sz w:val="24"/>
          <w:szCs w:val="24"/>
        </w:rPr>
        <w:t xml:space="preserve"> for the beam time</w:t>
      </w:r>
    </w:p>
    <w:p w:rsidR="0098348F" w:rsidRPr="0098348F" w:rsidRDefault="0098348F" w:rsidP="0098348F">
      <w:pPr>
        <w:spacing w:line="276" w:lineRule="auto"/>
        <w:rPr>
          <w:rFonts w:ascii="Arial" w:hAnsi="Arial" w:cs="Arial"/>
          <w:b/>
          <w:sz w:val="24"/>
          <w:szCs w:val="24"/>
        </w:rPr>
      </w:pPr>
    </w:p>
    <w:p w:rsidR="0098348F" w:rsidRPr="0098348F" w:rsidRDefault="0098348F" w:rsidP="0098348F">
      <w:pPr>
        <w:spacing w:line="276" w:lineRule="auto"/>
        <w:rPr>
          <w:rFonts w:ascii="Arial" w:hAnsi="Arial" w:cs="Arial"/>
          <w:b/>
          <w:sz w:val="24"/>
          <w:szCs w:val="24"/>
        </w:rPr>
      </w:pPr>
    </w:p>
    <w:p w:rsidR="005903D9" w:rsidRDefault="005903D9" w:rsidP="005903D9">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Brief outline of the proposed experiment (max. one page):</w:t>
      </w: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Default="005903D9" w:rsidP="005903D9">
      <w:pPr>
        <w:pStyle w:val="ListParagraph"/>
        <w:spacing w:line="276" w:lineRule="auto"/>
        <w:ind w:left="360"/>
        <w:rPr>
          <w:rFonts w:ascii="Arial" w:hAnsi="Arial" w:cs="Arial"/>
          <w:b/>
          <w:sz w:val="24"/>
          <w:szCs w:val="24"/>
        </w:rPr>
      </w:pPr>
    </w:p>
    <w:p w:rsidR="005903D9" w:rsidRPr="00E61E4C" w:rsidRDefault="005903D9" w:rsidP="005903D9">
      <w:pPr>
        <w:pStyle w:val="ListParagraph"/>
        <w:spacing w:line="276" w:lineRule="auto"/>
        <w:ind w:left="360"/>
        <w:rPr>
          <w:rFonts w:ascii="Arial" w:hAnsi="Arial" w:cs="Arial"/>
          <w:b/>
          <w:sz w:val="24"/>
          <w:szCs w:val="24"/>
        </w:rPr>
      </w:pPr>
    </w:p>
    <w:p w:rsidR="0080298F" w:rsidRPr="00E61E4C" w:rsidRDefault="00A64E64" w:rsidP="00233AED">
      <w:pPr>
        <w:pStyle w:val="ListParagraph"/>
        <w:numPr>
          <w:ilvl w:val="0"/>
          <w:numId w:val="4"/>
        </w:numPr>
        <w:spacing w:line="276" w:lineRule="auto"/>
        <w:rPr>
          <w:rFonts w:ascii="Arial" w:hAnsi="Arial" w:cs="Arial"/>
          <w:b/>
          <w:sz w:val="24"/>
          <w:szCs w:val="24"/>
        </w:rPr>
      </w:pPr>
      <w:r w:rsidRPr="00E61E4C">
        <w:rPr>
          <w:rFonts w:ascii="Arial" w:hAnsi="Arial" w:cs="Arial"/>
          <w:b/>
          <w:sz w:val="24"/>
          <w:szCs w:val="24"/>
        </w:rPr>
        <w:t>Scientific Motivation (</w:t>
      </w:r>
      <w:r w:rsidR="00E61E4C">
        <w:rPr>
          <w:rFonts w:ascii="Arial" w:hAnsi="Arial" w:cs="Arial"/>
          <w:b/>
          <w:sz w:val="24"/>
          <w:szCs w:val="24"/>
        </w:rPr>
        <w:t xml:space="preserve">about </w:t>
      </w:r>
      <w:r w:rsidRPr="00E61E4C">
        <w:rPr>
          <w:rFonts w:ascii="Arial" w:hAnsi="Arial" w:cs="Arial"/>
          <w:b/>
          <w:sz w:val="24"/>
          <w:szCs w:val="24"/>
        </w:rPr>
        <w:t>one page write up</w:t>
      </w:r>
      <w:r w:rsidR="0080298F" w:rsidRPr="00E61E4C">
        <w:rPr>
          <w:rFonts w:ascii="Arial" w:hAnsi="Arial" w:cs="Arial"/>
          <w:b/>
          <w:sz w:val="24"/>
          <w:szCs w:val="24"/>
        </w:rPr>
        <w:t>) highlighting the importance of the proposed experiment in the light of existing data in the lite</w:t>
      </w:r>
      <w:r w:rsidRPr="00E61E4C">
        <w:rPr>
          <w:rFonts w:ascii="Arial" w:hAnsi="Arial" w:cs="Arial"/>
          <w:b/>
          <w:sz w:val="24"/>
          <w:szCs w:val="24"/>
        </w:rPr>
        <w:t xml:space="preserve">rature. Give a few most recent </w:t>
      </w:r>
      <w:r w:rsidR="0080298F" w:rsidRPr="00E61E4C">
        <w:rPr>
          <w:rFonts w:ascii="Arial" w:hAnsi="Arial" w:cs="Arial"/>
          <w:b/>
          <w:sz w:val="24"/>
          <w:szCs w:val="24"/>
        </w:rPr>
        <w:t>references (attached separate sheet if required).</w:t>
      </w:r>
    </w:p>
    <w:p w:rsidR="00D44F33" w:rsidRPr="00E61E4C" w:rsidRDefault="00D44F33" w:rsidP="008C2E5B">
      <w:pPr>
        <w:spacing w:line="276" w:lineRule="auto"/>
        <w:rPr>
          <w:rFonts w:ascii="Arial" w:hAnsi="Arial" w:cs="Arial"/>
          <w:sz w:val="24"/>
          <w:szCs w:val="24"/>
        </w:rPr>
      </w:pPr>
    </w:p>
    <w:p w:rsidR="00B56CF2" w:rsidRDefault="00B56CF2" w:rsidP="008C2E5B">
      <w:pPr>
        <w:spacing w:line="276" w:lineRule="auto"/>
        <w:rPr>
          <w:rFonts w:ascii="Arial" w:hAnsi="Arial" w:cs="Arial"/>
          <w:sz w:val="24"/>
          <w:szCs w:val="24"/>
        </w:rPr>
      </w:pPr>
    </w:p>
    <w:p w:rsidR="005903D9" w:rsidRDefault="005903D9" w:rsidP="008C2E5B">
      <w:pPr>
        <w:spacing w:line="276" w:lineRule="auto"/>
        <w:rPr>
          <w:rFonts w:ascii="Arial" w:hAnsi="Arial" w:cs="Arial"/>
          <w:sz w:val="24"/>
          <w:szCs w:val="24"/>
        </w:rPr>
      </w:pPr>
    </w:p>
    <w:p w:rsidR="005903D9" w:rsidRDefault="005903D9" w:rsidP="008C2E5B">
      <w:pPr>
        <w:spacing w:line="276" w:lineRule="auto"/>
        <w:rPr>
          <w:rFonts w:ascii="Arial" w:hAnsi="Arial" w:cs="Arial"/>
          <w:sz w:val="24"/>
          <w:szCs w:val="24"/>
        </w:rPr>
      </w:pPr>
    </w:p>
    <w:p w:rsidR="005903D9" w:rsidRDefault="005903D9" w:rsidP="008C2E5B">
      <w:pPr>
        <w:spacing w:line="276" w:lineRule="auto"/>
        <w:rPr>
          <w:rFonts w:ascii="Arial" w:hAnsi="Arial" w:cs="Arial"/>
          <w:sz w:val="24"/>
          <w:szCs w:val="24"/>
        </w:rPr>
      </w:pPr>
    </w:p>
    <w:p w:rsidR="001D2606" w:rsidRDefault="001D2606" w:rsidP="008C2E5B">
      <w:pPr>
        <w:spacing w:line="276" w:lineRule="auto"/>
        <w:rPr>
          <w:rFonts w:ascii="Arial" w:hAnsi="Arial" w:cs="Arial"/>
          <w:sz w:val="24"/>
          <w:szCs w:val="24"/>
        </w:rPr>
      </w:pPr>
    </w:p>
    <w:p w:rsidR="00B56CF2" w:rsidRDefault="00B56CF2" w:rsidP="00233AED">
      <w:pPr>
        <w:spacing w:line="276" w:lineRule="auto"/>
        <w:rPr>
          <w:rFonts w:ascii="Arial" w:hAnsi="Arial" w:cs="Arial"/>
          <w:b/>
          <w:sz w:val="24"/>
          <w:szCs w:val="24"/>
        </w:rPr>
      </w:pPr>
    </w:p>
    <w:p w:rsidR="00F622DE" w:rsidRDefault="00F622DE" w:rsidP="00233AED">
      <w:pPr>
        <w:spacing w:line="276" w:lineRule="auto"/>
        <w:rPr>
          <w:rFonts w:ascii="Arial" w:hAnsi="Arial" w:cs="Arial"/>
          <w:b/>
          <w:sz w:val="24"/>
          <w:szCs w:val="24"/>
        </w:rPr>
      </w:pPr>
    </w:p>
    <w:p w:rsidR="00F622DE" w:rsidRDefault="00F622DE"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5903D9" w:rsidRDefault="005903D9" w:rsidP="00233AED">
      <w:pPr>
        <w:spacing w:line="276" w:lineRule="auto"/>
        <w:rPr>
          <w:rFonts w:ascii="Arial" w:hAnsi="Arial" w:cs="Arial"/>
          <w:b/>
          <w:sz w:val="24"/>
          <w:szCs w:val="24"/>
        </w:rPr>
      </w:pPr>
    </w:p>
    <w:p w:rsidR="00A64E64" w:rsidRPr="00E61E4C" w:rsidRDefault="00745923" w:rsidP="00233AED">
      <w:pPr>
        <w:pStyle w:val="ListParagraph"/>
        <w:numPr>
          <w:ilvl w:val="0"/>
          <w:numId w:val="4"/>
        </w:numPr>
        <w:spacing w:line="276" w:lineRule="auto"/>
        <w:rPr>
          <w:rFonts w:ascii="Arial" w:hAnsi="Arial" w:cs="Arial"/>
          <w:b/>
          <w:sz w:val="24"/>
          <w:szCs w:val="24"/>
        </w:rPr>
      </w:pPr>
      <w:r>
        <w:rPr>
          <w:rFonts w:ascii="Arial" w:hAnsi="Arial" w:cs="Arial"/>
          <w:b/>
          <w:sz w:val="24"/>
          <w:szCs w:val="24"/>
        </w:rPr>
        <w:lastRenderedPageBreak/>
        <w:t>Undertaking</w:t>
      </w:r>
      <w:r w:rsidR="0080298F" w:rsidRPr="00E61E4C">
        <w:rPr>
          <w:rFonts w:ascii="Arial" w:hAnsi="Arial" w:cs="Arial"/>
          <w:b/>
          <w:sz w:val="24"/>
          <w:szCs w:val="24"/>
        </w:rPr>
        <w:t>:</w:t>
      </w:r>
    </w:p>
    <w:p w:rsidR="005903D9" w:rsidRPr="00F16520" w:rsidRDefault="005903D9" w:rsidP="005903D9">
      <w:pPr>
        <w:pStyle w:val="NormalWeb"/>
        <w:rPr>
          <w:rFonts w:ascii="Arial" w:hAnsi="Arial" w:cs="Arial"/>
          <w:sz w:val="24"/>
        </w:rPr>
      </w:pPr>
      <w:r w:rsidRPr="00F16520">
        <w:rPr>
          <w:rFonts w:ascii="Arial" w:hAnsi="Arial" w:cs="Arial"/>
          <w:sz w:val="24"/>
        </w:rPr>
        <w:t>I, the undersigned, hereby submit this undertaking in connection with my proposal for beam time allocation at the Variable Energy Cyclotron Centre (VECC), Department of Atomic Energy, Government of India.</w:t>
      </w:r>
    </w:p>
    <w:p w:rsidR="005903D9" w:rsidRPr="00F16520" w:rsidRDefault="005903D9" w:rsidP="005903D9">
      <w:pPr>
        <w:pStyle w:val="NormalWeb"/>
        <w:rPr>
          <w:rFonts w:ascii="Arial" w:hAnsi="Arial" w:cs="Arial"/>
          <w:sz w:val="24"/>
        </w:rPr>
      </w:pPr>
      <w:r w:rsidRPr="00F16520">
        <w:rPr>
          <w:rFonts w:ascii="Arial" w:hAnsi="Arial" w:cs="Arial"/>
          <w:sz w:val="24"/>
        </w:rPr>
        <w:t>I acknowledge and agree to the following terms and conditions as part of my access to and use of VECC facilities:</w:t>
      </w:r>
    </w:p>
    <w:p w:rsidR="005903D9" w:rsidRPr="00C341FC" w:rsidRDefault="005903D9" w:rsidP="005903D9">
      <w:pPr>
        <w:pStyle w:val="NormalWeb"/>
        <w:numPr>
          <w:ilvl w:val="0"/>
          <w:numId w:val="7"/>
        </w:numPr>
        <w:rPr>
          <w:rFonts w:ascii="Arial" w:hAnsi="Arial" w:cs="Arial"/>
          <w:sz w:val="22"/>
        </w:rPr>
      </w:pPr>
      <w:r w:rsidRPr="00C341FC">
        <w:rPr>
          <w:rStyle w:val="Strong"/>
          <w:rFonts w:ascii="Arial" w:hAnsi="Arial" w:cs="Arial"/>
          <w:sz w:val="22"/>
        </w:rPr>
        <w:t>Acknowledgement in Publications</w:t>
      </w:r>
      <w:r w:rsidRPr="00C341FC">
        <w:rPr>
          <w:rFonts w:ascii="Arial" w:hAnsi="Arial" w:cs="Arial"/>
          <w:sz w:val="22"/>
        </w:rPr>
        <w:br/>
        <w:t>I shall appropriately acknowledge the use of VECC facilities in all publications, reports and presentations</w:t>
      </w:r>
      <w:r w:rsidR="00F16520">
        <w:rPr>
          <w:rFonts w:ascii="Arial" w:hAnsi="Arial" w:cs="Arial"/>
          <w:sz w:val="22"/>
        </w:rPr>
        <w:t xml:space="preserve"> </w:t>
      </w:r>
      <w:r w:rsidRPr="00C341FC">
        <w:rPr>
          <w:rFonts w:ascii="Arial" w:hAnsi="Arial" w:cs="Arial"/>
          <w:sz w:val="22"/>
        </w:rPr>
        <w:t>resulting from the research conducted under the approved beam time. The acknowledgement text shall be in the form prescribed by VECC and shall explicitly state the contribution of VECC. [e.g; Portions of this research work were performed at K130</w:t>
      </w:r>
      <w:r w:rsidR="00A85CCF">
        <w:rPr>
          <w:rFonts w:ascii="Arial" w:hAnsi="Arial" w:cs="Arial"/>
          <w:sz w:val="22"/>
        </w:rPr>
        <w:t xml:space="preserve"> </w:t>
      </w:r>
      <w:r w:rsidR="00A85CCF" w:rsidRPr="00C341FC">
        <w:rPr>
          <w:rFonts w:ascii="Arial" w:hAnsi="Arial" w:cs="Arial"/>
          <w:sz w:val="22"/>
        </w:rPr>
        <w:t xml:space="preserve">Cyclotron </w:t>
      </w:r>
      <w:r w:rsidRPr="00C341FC">
        <w:rPr>
          <w:rFonts w:ascii="Arial" w:hAnsi="Arial" w:cs="Arial"/>
          <w:sz w:val="22"/>
        </w:rPr>
        <w:t>/K500</w:t>
      </w:r>
      <w:r w:rsidR="00A85CCF">
        <w:rPr>
          <w:rFonts w:ascii="Arial" w:hAnsi="Arial" w:cs="Arial"/>
          <w:sz w:val="22"/>
        </w:rPr>
        <w:t xml:space="preserve"> Superconducting </w:t>
      </w:r>
      <w:r w:rsidR="00A85CCF" w:rsidRPr="00C341FC">
        <w:rPr>
          <w:rFonts w:ascii="Arial" w:hAnsi="Arial" w:cs="Arial"/>
          <w:sz w:val="22"/>
        </w:rPr>
        <w:t xml:space="preserve">Cyclotron </w:t>
      </w:r>
      <w:r w:rsidRPr="00C341FC">
        <w:rPr>
          <w:rFonts w:ascii="Arial" w:hAnsi="Arial" w:cs="Arial"/>
          <w:sz w:val="22"/>
        </w:rPr>
        <w:t>/Medical Cyclotron/RIB facility of Variable Energy Cyclotron Centre, Kolkata.</w:t>
      </w:r>
    </w:p>
    <w:p w:rsidR="005903D9" w:rsidRPr="00C341FC" w:rsidRDefault="005903D9" w:rsidP="005903D9">
      <w:pPr>
        <w:pStyle w:val="NormalWeb"/>
        <w:numPr>
          <w:ilvl w:val="0"/>
          <w:numId w:val="7"/>
        </w:numPr>
        <w:rPr>
          <w:rFonts w:ascii="Arial" w:hAnsi="Arial" w:cs="Arial"/>
          <w:sz w:val="22"/>
        </w:rPr>
      </w:pPr>
      <w:r w:rsidRPr="00C341FC">
        <w:rPr>
          <w:rStyle w:val="Strong"/>
          <w:rFonts w:ascii="Arial" w:hAnsi="Arial" w:cs="Arial"/>
          <w:sz w:val="22"/>
        </w:rPr>
        <w:t>Inclusion of VECC Collaborators</w:t>
      </w:r>
      <w:r w:rsidRPr="00C341FC">
        <w:rPr>
          <w:rFonts w:ascii="Arial" w:hAnsi="Arial" w:cs="Arial"/>
          <w:sz w:val="22"/>
        </w:rPr>
        <w:br/>
        <w:t>I agree to include the names of all the VECC collaborators who have contributed to the proposed work, as authors or co-authors, as mutually agreed upon, in all resulting manuscripts, reports, or presentations.</w:t>
      </w:r>
    </w:p>
    <w:p w:rsidR="005903D9" w:rsidRPr="00C341FC" w:rsidRDefault="005903D9" w:rsidP="005903D9">
      <w:pPr>
        <w:pStyle w:val="NormalWeb"/>
        <w:numPr>
          <w:ilvl w:val="0"/>
          <w:numId w:val="7"/>
        </w:numPr>
        <w:rPr>
          <w:rFonts w:ascii="Arial" w:hAnsi="Arial" w:cs="Arial"/>
          <w:sz w:val="22"/>
        </w:rPr>
      </w:pPr>
      <w:r w:rsidRPr="00C341FC">
        <w:rPr>
          <w:rStyle w:val="Strong"/>
          <w:rFonts w:ascii="Arial" w:hAnsi="Arial" w:cs="Arial"/>
          <w:sz w:val="22"/>
        </w:rPr>
        <w:t>Pre-submission Review of Manuscripts</w:t>
      </w:r>
      <w:r w:rsidRPr="00C341FC">
        <w:rPr>
          <w:rFonts w:ascii="Arial" w:hAnsi="Arial" w:cs="Arial"/>
          <w:sz w:val="22"/>
        </w:rPr>
        <w:br/>
        <w:t>I agree to share the draft of any manuscript, report or publication  based on the research carried out at VECC facilities with the concerned collaborators at VECC well in advance for review and consent, prior to submission for publication.</w:t>
      </w:r>
    </w:p>
    <w:p w:rsidR="00981C9B" w:rsidRPr="00C341FC" w:rsidRDefault="00981C9B" w:rsidP="00981C9B">
      <w:pPr>
        <w:pStyle w:val="NormalWeb"/>
        <w:numPr>
          <w:ilvl w:val="0"/>
          <w:numId w:val="7"/>
        </w:numPr>
        <w:rPr>
          <w:rFonts w:ascii="Arial" w:hAnsi="Arial" w:cs="Arial"/>
          <w:sz w:val="22"/>
        </w:rPr>
      </w:pPr>
      <w:r w:rsidRPr="00C341FC">
        <w:rPr>
          <w:rStyle w:val="Strong"/>
          <w:rFonts w:ascii="Arial" w:hAnsi="Arial" w:cs="Arial"/>
          <w:sz w:val="22"/>
        </w:rPr>
        <w:t>Reporting and Communication</w:t>
      </w:r>
      <w:r w:rsidRPr="00C341FC">
        <w:rPr>
          <w:rFonts w:ascii="Arial" w:hAnsi="Arial" w:cs="Arial"/>
          <w:sz w:val="22"/>
        </w:rPr>
        <w:br/>
      </w:r>
      <w:r w:rsidRPr="00C341FC">
        <w:rPr>
          <w:rFonts w:ascii="Arial" w:hAnsi="Arial" w:cs="Arial"/>
          <w:color w:val="000000" w:themeColor="text1"/>
          <w:sz w:val="22"/>
        </w:rPr>
        <w:t>I agree not to publish any claim or conclusions derived from the research using VECC facilities without the consent of VECC</w:t>
      </w:r>
      <w:r>
        <w:rPr>
          <w:rFonts w:ascii="Arial" w:hAnsi="Arial" w:cs="Arial"/>
          <w:color w:val="000000" w:themeColor="text1"/>
          <w:sz w:val="22"/>
        </w:rPr>
        <w:t xml:space="preserve">. </w:t>
      </w:r>
    </w:p>
    <w:p w:rsidR="005903D9" w:rsidRPr="00C341FC" w:rsidRDefault="005903D9" w:rsidP="005903D9">
      <w:pPr>
        <w:pStyle w:val="NormalWeb"/>
        <w:numPr>
          <w:ilvl w:val="0"/>
          <w:numId w:val="7"/>
        </w:numPr>
        <w:rPr>
          <w:rFonts w:ascii="Arial" w:hAnsi="Arial" w:cs="Arial"/>
          <w:sz w:val="22"/>
        </w:rPr>
      </w:pPr>
      <w:r w:rsidRPr="00C341FC">
        <w:rPr>
          <w:rStyle w:val="Strong"/>
          <w:rFonts w:ascii="Arial" w:hAnsi="Arial" w:cs="Arial"/>
          <w:sz w:val="22"/>
        </w:rPr>
        <w:t>Compliance with VECC Policies</w:t>
      </w:r>
      <w:r w:rsidRPr="00C341FC">
        <w:rPr>
          <w:rFonts w:ascii="Arial" w:hAnsi="Arial" w:cs="Arial"/>
          <w:sz w:val="22"/>
        </w:rPr>
        <w:br/>
        <w:t>I shall adhere to all applicable safety, administrative, and operational guidelines as stipulated by VECC.</w:t>
      </w:r>
    </w:p>
    <w:p w:rsidR="005903D9" w:rsidRPr="00C341FC" w:rsidRDefault="005903D9" w:rsidP="005903D9">
      <w:pPr>
        <w:pStyle w:val="NormalWeb"/>
        <w:numPr>
          <w:ilvl w:val="0"/>
          <w:numId w:val="7"/>
        </w:numPr>
        <w:rPr>
          <w:rFonts w:ascii="Arial" w:hAnsi="Arial" w:cs="Arial"/>
          <w:color w:val="FF0000"/>
          <w:sz w:val="22"/>
        </w:rPr>
      </w:pPr>
      <w:r w:rsidRPr="00F16520">
        <w:rPr>
          <w:rStyle w:val="Strong"/>
          <w:rFonts w:ascii="Arial" w:hAnsi="Arial" w:cs="Arial"/>
          <w:sz w:val="22"/>
        </w:rPr>
        <w:t>Compliance with Data Policies</w:t>
      </w:r>
      <w:r w:rsidRPr="00F16520">
        <w:rPr>
          <w:rStyle w:val="Strong"/>
        </w:rPr>
        <w:br/>
      </w:r>
      <w:r w:rsidRPr="00C341FC">
        <w:rPr>
          <w:rFonts w:ascii="Arial" w:hAnsi="Arial" w:cs="Arial"/>
          <w:color w:val="000000" w:themeColor="text1"/>
          <w:sz w:val="22"/>
        </w:rPr>
        <w:t>The data from the experiment performed at VECC will be jointly owned by the PI (Principal Investigator) and VECC. The data may be shared to others with the cons</w:t>
      </w:r>
      <w:bookmarkStart w:id="0" w:name="_GoBack"/>
      <w:bookmarkEnd w:id="0"/>
      <w:r w:rsidRPr="00C341FC">
        <w:rPr>
          <w:rFonts w:ascii="Arial" w:hAnsi="Arial" w:cs="Arial"/>
          <w:color w:val="000000" w:themeColor="text1"/>
          <w:sz w:val="22"/>
        </w:rPr>
        <w:t>ent of the PI and the primary collaborator from VECC.</w:t>
      </w:r>
    </w:p>
    <w:p w:rsidR="005903D9" w:rsidRPr="00C341FC" w:rsidRDefault="005903D9" w:rsidP="005903D9">
      <w:pPr>
        <w:pStyle w:val="NormalWeb"/>
        <w:rPr>
          <w:rFonts w:ascii="Arial" w:hAnsi="Arial" w:cs="Arial"/>
          <w:sz w:val="22"/>
        </w:rPr>
      </w:pPr>
      <w:r w:rsidRPr="00C341FC">
        <w:rPr>
          <w:rFonts w:ascii="Arial" w:hAnsi="Arial" w:cs="Arial"/>
          <w:sz w:val="22"/>
        </w:rPr>
        <w:t>I confirm that I have read, understood, and agree to abide by the above undertaking.</w:t>
      </w:r>
    </w:p>
    <w:p w:rsidR="00C75A77" w:rsidRDefault="00C75A77" w:rsidP="00C75A77">
      <w:pPr>
        <w:spacing w:line="276" w:lineRule="auto"/>
        <w:rPr>
          <w:rFonts w:ascii="Arial" w:hAnsi="Arial" w:cs="Arial"/>
          <w:sz w:val="24"/>
          <w:szCs w:val="24"/>
        </w:rPr>
      </w:pPr>
      <w:r w:rsidRPr="00E61E4C">
        <w:rPr>
          <w:rFonts w:ascii="Arial" w:hAnsi="Arial" w:cs="Arial"/>
          <w:sz w:val="24"/>
          <w:szCs w:val="24"/>
        </w:rPr>
        <w:t xml:space="preserve">Date:                                                                                                                                                                                                               </w:t>
      </w:r>
    </w:p>
    <w:p w:rsidR="00C75A77" w:rsidRDefault="00C75A77" w:rsidP="00C75A77">
      <w:pPr>
        <w:spacing w:line="276" w:lineRule="auto"/>
        <w:rPr>
          <w:rFonts w:ascii="Arial" w:hAnsi="Arial" w:cs="Arial"/>
          <w:sz w:val="24"/>
          <w:szCs w:val="24"/>
        </w:rPr>
      </w:pPr>
    </w:p>
    <w:p w:rsidR="005903D9" w:rsidRDefault="00C75A77" w:rsidP="00C341FC">
      <w:pPr>
        <w:spacing w:line="276" w:lineRule="auto"/>
        <w:jc w:val="right"/>
        <w:rPr>
          <w:rFonts w:ascii="Arial" w:hAnsi="Arial" w:cs="Arial"/>
          <w:sz w:val="24"/>
          <w:szCs w:val="24"/>
        </w:rPr>
      </w:pPr>
      <w:r w:rsidRPr="00E61E4C">
        <w:rPr>
          <w:rFonts w:ascii="Arial" w:hAnsi="Arial" w:cs="Arial"/>
          <w:sz w:val="24"/>
          <w:szCs w:val="24"/>
        </w:rPr>
        <w:t xml:space="preserve">                                                                                                                                      </w:t>
      </w:r>
      <w:r>
        <w:rPr>
          <w:rFonts w:ascii="Arial" w:hAnsi="Arial" w:cs="Arial"/>
          <w:sz w:val="24"/>
          <w:szCs w:val="24"/>
        </w:rPr>
        <w:t xml:space="preserve"> </w:t>
      </w:r>
      <w:r w:rsidRPr="00E61E4C">
        <w:rPr>
          <w:rFonts w:ascii="Arial" w:hAnsi="Arial" w:cs="Arial"/>
          <w:sz w:val="24"/>
          <w:szCs w:val="24"/>
        </w:rPr>
        <w:t xml:space="preserve">Name </w:t>
      </w:r>
      <w:r w:rsidR="005903D9">
        <w:rPr>
          <w:rFonts w:ascii="Arial" w:hAnsi="Arial" w:cs="Arial"/>
          <w:sz w:val="24"/>
          <w:szCs w:val="24"/>
        </w:rPr>
        <w:t xml:space="preserve">&amp; signature </w:t>
      </w:r>
      <w:r w:rsidRPr="00E61E4C">
        <w:rPr>
          <w:rFonts w:ascii="Arial" w:hAnsi="Arial" w:cs="Arial"/>
          <w:sz w:val="24"/>
          <w:szCs w:val="24"/>
        </w:rPr>
        <w:t>of the Spokesperson</w:t>
      </w:r>
    </w:p>
    <w:sectPr w:rsidR="005903D9" w:rsidSect="005903D9">
      <w:footerReference w:type="default" r:id="rId7"/>
      <w:pgSz w:w="16838" w:h="11906" w:orient="landscape"/>
      <w:pgMar w:top="1080"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375" w:rsidRDefault="007E0375" w:rsidP="00B56CF2">
      <w:pPr>
        <w:spacing w:after="0" w:line="240" w:lineRule="auto"/>
      </w:pPr>
      <w:r>
        <w:separator/>
      </w:r>
    </w:p>
  </w:endnote>
  <w:endnote w:type="continuationSeparator" w:id="1">
    <w:p w:rsidR="007E0375" w:rsidRDefault="007E0375" w:rsidP="00B56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829499"/>
      <w:docPartObj>
        <w:docPartGallery w:val="Page Numbers (Bottom of Page)"/>
        <w:docPartUnique/>
      </w:docPartObj>
    </w:sdtPr>
    <w:sdtContent>
      <w:p w:rsidR="00C341FC" w:rsidRDefault="00846AB2">
        <w:pPr>
          <w:pStyle w:val="Footer"/>
          <w:jc w:val="center"/>
        </w:pPr>
        <w:fldSimple w:instr=" PAGE   \* MERGEFORMAT ">
          <w:r w:rsidR="00981C9B">
            <w:rPr>
              <w:noProof/>
            </w:rPr>
            <w:t>5</w:t>
          </w:r>
        </w:fldSimple>
      </w:p>
    </w:sdtContent>
  </w:sdt>
  <w:p w:rsidR="00C341FC" w:rsidRDefault="00C34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375" w:rsidRDefault="007E0375" w:rsidP="00B56CF2">
      <w:pPr>
        <w:spacing w:after="0" w:line="240" w:lineRule="auto"/>
      </w:pPr>
      <w:r>
        <w:separator/>
      </w:r>
    </w:p>
  </w:footnote>
  <w:footnote w:type="continuationSeparator" w:id="1">
    <w:p w:rsidR="007E0375" w:rsidRDefault="007E0375" w:rsidP="00B56C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410"/>
    <w:multiLevelType w:val="hybridMultilevel"/>
    <w:tmpl w:val="60C49BD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6204A5"/>
    <w:multiLevelType w:val="multilevel"/>
    <w:tmpl w:val="D670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C75C3"/>
    <w:multiLevelType w:val="hybridMultilevel"/>
    <w:tmpl w:val="5F860F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544646A2"/>
    <w:multiLevelType w:val="hybridMultilevel"/>
    <w:tmpl w:val="0128B9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562E65C6"/>
    <w:multiLevelType w:val="hybridMultilevel"/>
    <w:tmpl w:val="3CB8E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F6C5AF6"/>
    <w:multiLevelType w:val="multilevel"/>
    <w:tmpl w:val="3E3E43E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FF66C1"/>
    <w:multiLevelType w:val="hybridMultilevel"/>
    <w:tmpl w:val="38B4C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9728B2"/>
    <w:multiLevelType w:val="hybridMultilevel"/>
    <w:tmpl w:val="C36CA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2D751F"/>
    <w:rsid w:val="00036141"/>
    <w:rsid w:val="00060A0E"/>
    <w:rsid w:val="00080579"/>
    <w:rsid w:val="00090260"/>
    <w:rsid w:val="000A14D5"/>
    <w:rsid w:val="000A7835"/>
    <w:rsid w:val="000B5618"/>
    <w:rsid w:val="00101B61"/>
    <w:rsid w:val="001245E0"/>
    <w:rsid w:val="00136B7D"/>
    <w:rsid w:val="00192F00"/>
    <w:rsid w:val="00197A8A"/>
    <w:rsid w:val="001B15F4"/>
    <w:rsid w:val="001D2606"/>
    <w:rsid w:val="0021454C"/>
    <w:rsid w:val="00217D49"/>
    <w:rsid w:val="00233AED"/>
    <w:rsid w:val="00293B45"/>
    <w:rsid w:val="002A0717"/>
    <w:rsid w:val="002D751F"/>
    <w:rsid w:val="002E4A9E"/>
    <w:rsid w:val="00300147"/>
    <w:rsid w:val="00302CB6"/>
    <w:rsid w:val="00343C7B"/>
    <w:rsid w:val="003C1AFB"/>
    <w:rsid w:val="003E04C3"/>
    <w:rsid w:val="004007A1"/>
    <w:rsid w:val="00466588"/>
    <w:rsid w:val="004B6D7B"/>
    <w:rsid w:val="004B7DB5"/>
    <w:rsid w:val="004C184A"/>
    <w:rsid w:val="004C4AA9"/>
    <w:rsid w:val="004D5D31"/>
    <w:rsid w:val="004E1C52"/>
    <w:rsid w:val="0050076C"/>
    <w:rsid w:val="00542FF4"/>
    <w:rsid w:val="00556BF5"/>
    <w:rsid w:val="00561D10"/>
    <w:rsid w:val="00581AD9"/>
    <w:rsid w:val="005903D9"/>
    <w:rsid w:val="005E117B"/>
    <w:rsid w:val="00636340"/>
    <w:rsid w:val="00675926"/>
    <w:rsid w:val="00707450"/>
    <w:rsid w:val="00707D83"/>
    <w:rsid w:val="00713DE6"/>
    <w:rsid w:val="00745923"/>
    <w:rsid w:val="00773475"/>
    <w:rsid w:val="0078710B"/>
    <w:rsid w:val="007B5F37"/>
    <w:rsid w:val="007C1C8A"/>
    <w:rsid w:val="007E0375"/>
    <w:rsid w:val="008001BF"/>
    <w:rsid w:val="008021EE"/>
    <w:rsid w:val="0080298F"/>
    <w:rsid w:val="00831594"/>
    <w:rsid w:val="00844FC4"/>
    <w:rsid w:val="00846AB2"/>
    <w:rsid w:val="008567BF"/>
    <w:rsid w:val="00877560"/>
    <w:rsid w:val="00890D01"/>
    <w:rsid w:val="008C0742"/>
    <w:rsid w:val="008C2E5B"/>
    <w:rsid w:val="00900F7A"/>
    <w:rsid w:val="009105CB"/>
    <w:rsid w:val="009126D1"/>
    <w:rsid w:val="00930139"/>
    <w:rsid w:val="00950665"/>
    <w:rsid w:val="00963130"/>
    <w:rsid w:val="00981C9B"/>
    <w:rsid w:val="0098348F"/>
    <w:rsid w:val="0098377D"/>
    <w:rsid w:val="00991088"/>
    <w:rsid w:val="009A5026"/>
    <w:rsid w:val="009F12A7"/>
    <w:rsid w:val="00A0013B"/>
    <w:rsid w:val="00A20CB3"/>
    <w:rsid w:val="00A64E64"/>
    <w:rsid w:val="00A85CCF"/>
    <w:rsid w:val="00AA3312"/>
    <w:rsid w:val="00AD3548"/>
    <w:rsid w:val="00AF4894"/>
    <w:rsid w:val="00B02D5D"/>
    <w:rsid w:val="00B06FEA"/>
    <w:rsid w:val="00B13550"/>
    <w:rsid w:val="00B24EA3"/>
    <w:rsid w:val="00B375DB"/>
    <w:rsid w:val="00B56CF2"/>
    <w:rsid w:val="00B70E03"/>
    <w:rsid w:val="00BB7DF5"/>
    <w:rsid w:val="00BD6E11"/>
    <w:rsid w:val="00C150E8"/>
    <w:rsid w:val="00C341FC"/>
    <w:rsid w:val="00C61675"/>
    <w:rsid w:val="00C730E3"/>
    <w:rsid w:val="00C75A77"/>
    <w:rsid w:val="00C82068"/>
    <w:rsid w:val="00C83FC3"/>
    <w:rsid w:val="00CA440E"/>
    <w:rsid w:val="00CC5C90"/>
    <w:rsid w:val="00CD1902"/>
    <w:rsid w:val="00CE2298"/>
    <w:rsid w:val="00D1132B"/>
    <w:rsid w:val="00D44F33"/>
    <w:rsid w:val="00D46EA9"/>
    <w:rsid w:val="00D509D1"/>
    <w:rsid w:val="00D509FB"/>
    <w:rsid w:val="00D516D2"/>
    <w:rsid w:val="00DA38C4"/>
    <w:rsid w:val="00DD30DB"/>
    <w:rsid w:val="00DD6959"/>
    <w:rsid w:val="00E0241F"/>
    <w:rsid w:val="00E031C1"/>
    <w:rsid w:val="00E315EA"/>
    <w:rsid w:val="00E54A88"/>
    <w:rsid w:val="00E61E4C"/>
    <w:rsid w:val="00E77900"/>
    <w:rsid w:val="00EA7FD1"/>
    <w:rsid w:val="00EB10EE"/>
    <w:rsid w:val="00EB15DF"/>
    <w:rsid w:val="00EB73CE"/>
    <w:rsid w:val="00F16520"/>
    <w:rsid w:val="00F47452"/>
    <w:rsid w:val="00F622DE"/>
    <w:rsid w:val="00F64CFD"/>
    <w:rsid w:val="00FA2358"/>
    <w:rsid w:val="00FC3305"/>
    <w:rsid w:val="00FD3B82"/>
    <w:rsid w:val="00FE1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FEA"/>
    <w:pPr>
      <w:ind w:left="720"/>
      <w:contextualSpacing/>
    </w:pPr>
  </w:style>
  <w:style w:type="paragraph" w:styleId="NormalWeb">
    <w:name w:val="Normal (Web)"/>
    <w:basedOn w:val="Normal"/>
    <w:uiPriority w:val="99"/>
    <w:unhideWhenUsed/>
    <w:rsid w:val="004E1C52"/>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4E1C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C52"/>
    <w:rPr>
      <w:rFonts w:ascii="Lucida Grande" w:hAnsi="Lucida Grande" w:cs="Lucida Grande"/>
      <w:sz w:val="18"/>
      <w:szCs w:val="18"/>
    </w:rPr>
  </w:style>
  <w:style w:type="paragraph" w:styleId="Header">
    <w:name w:val="header"/>
    <w:basedOn w:val="Normal"/>
    <w:link w:val="HeaderChar"/>
    <w:uiPriority w:val="99"/>
    <w:unhideWhenUsed/>
    <w:rsid w:val="00B56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CF2"/>
  </w:style>
  <w:style w:type="paragraph" w:styleId="Footer">
    <w:name w:val="footer"/>
    <w:basedOn w:val="Normal"/>
    <w:link w:val="FooterChar"/>
    <w:uiPriority w:val="99"/>
    <w:unhideWhenUsed/>
    <w:rsid w:val="00B56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CF2"/>
  </w:style>
  <w:style w:type="character" w:styleId="Hyperlink">
    <w:name w:val="Hyperlink"/>
    <w:basedOn w:val="DefaultParagraphFont"/>
    <w:uiPriority w:val="99"/>
    <w:unhideWhenUsed/>
    <w:rsid w:val="00D509D1"/>
    <w:rPr>
      <w:color w:val="0563C1" w:themeColor="hyperlink"/>
      <w:u w:val="single"/>
    </w:rPr>
  </w:style>
  <w:style w:type="paragraph" w:customStyle="1" w:styleId="Default">
    <w:name w:val="Default"/>
    <w:rsid w:val="0063634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5903D9"/>
    <w:rPr>
      <w:b/>
      <w:bCs/>
    </w:rPr>
  </w:style>
  <w:style w:type="paragraph" w:styleId="Revision">
    <w:name w:val="Revision"/>
    <w:hidden/>
    <w:uiPriority w:val="99"/>
    <w:semiHidden/>
    <w:rsid w:val="00F16520"/>
    <w:pPr>
      <w:spacing w:after="0" w:line="240" w:lineRule="auto"/>
    </w:pPr>
  </w:style>
</w:styles>
</file>

<file path=word/webSettings.xml><?xml version="1.0" encoding="utf-8"?>
<w:webSettings xmlns:r="http://schemas.openxmlformats.org/officeDocument/2006/relationships" xmlns:w="http://schemas.openxmlformats.org/wordprocessingml/2006/main">
  <w:divs>
    <w:div w:id="87698316">
      <w:bodyDiv w:val="1"/>
      <w:marLeft w:val="0"/>
      <w:marRight w:val="0"/>
      <w:marTop w:val="0"/>
      <w:marBottom w:val="0"/>
      <w:divBdr>
        <w:top w:val="none" w:sz="0" w:space="0" w:color="auto"/>
        <w:left w:val="none" w:sz="0" w:space="0" w:color="auto"/>
        <w:bottom w:val="none" w:sz="0" w:space="0" w:color="auto"/>
        <w:right w:val="none" w:sz="0" w:space="0" w:color="auto"/>
      </w:divBdr>
    </w:div>
    <w:div w:id="95904767">
      <w:bodyDiv w:val="1"/>
      <w:marLeft w:val="0"/>
      <w:marRight w:val="0"/>
      <w:marTop w:val="0"/>
      <w:marBottom w:val="0"/>
      <w:divBdr>
        <w:top w:val="none" w:sz="0" w:space="0" w:color="auto"/>
        <w:left w:val="none" w:sz="0" w:space="0" w:color="auto"/>
        <w:bottom w:val="none" w:sz="0" w:space="0" w:color="auto"/>
        <w:right w:val="none" w:sz="0" w:space="0" w:color="auto"/>
      </w:divBdr>
    </w:div>
    <w:div w:id="666900803">
      <w:bodyDiv w:val="1"/>
      <w:marLeft w:val="0"/>
      <w:marRight w:val="0"/>
      <w:marTop w:val="0"/>
      <w:marBottom w:val="0"/>
      <w:divBdr>
        <w:top w:val="none" w:sz="0" w:space="0" w:color="auto"/>
        <w:left w:val="none" w:sz="0" w:space="0" w:color="auto"/>
        <w:bottom w:val="none" w:sz="0" w:space="0" w:color="auto"/>
        <w:right w:val="none" w:sz="0" w:space="0" w:color="auto"/>
      </w:divBdr>
    </w:div>
    <w:div w:id="998923313">
      <w:bodyDiv w:val="1"/>
      <w:marLeft w:val="0"/>
      <w:marRight w:val="0"/>
      <w:marTop w:val="0"/>
      <w:marBottom w:val="0"/>
      <w:divBdr>
        <w:top w:val="none" w:sz="0" w:space="0" w:color="auto"/>
        <w:left w:val="none" w:sz="0" w:space="0" w:color="auto"/>
        <w:bottom w:val="none" w:sz="0" w:space="0" w:color="auto"/>
        <w:right w:val="none" w:sz="0" w:space="0" w:color="auto"/>
      </w:divBdr>
    </w:div>
    <w:div w:id="13654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2025-11-04T11:08:00Z</dcterms:created>
  <dcterms:modified xsi:type="dcterms:W3CDTF">2025-11-04T11:08:00Z</dcterms:modified>
</cp:coreProperties>
</file>